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062B4" w14:textId="77777777" w:rsidR="001D4234" w:rsidRDefault="001D4234" w:rsidP="001D4234">
      <w:pPr>
        <w:autoSpaceDE w:val="0"/>
        <w:autoSpaceDN w:val="0"/>
        <w:adjustRightInd w:val="0"/>
        <w:spacing w:after="0" w:line="240" w:lineRule="auto"/>
        <w:rPr>
          <w:rFonts w:ascii="Verdana" w:hAnsi="Verdana" w:cs="Arial"/>
          <w:sz w:val="20"/>
          <w:szCs w:val="20"/>
          <w:lang w:val="nl-NL"/>
        </w:rPr>
      </w:pPr>
      <w:bookmarkStart w:id="0" w:name="_GoBack"/>
      <w:bookmarkEnd w:id="0"/>
      <w:r w:rsidRPr="00187E67">
        <w:rPr>
          <w:rFonts w:ascii="Verdana" w:hAnsi="Verdana" w:cs="Arial"/>
          <w:b/>
          <w:bCs/>
          <w:noProof/>
          <w:color w:val="3FA535"/>
          <w:sz w:val="40"/>
          <w:szCs w:val="40"/>
          <w:lang w:val="nl-NL" w:eastAsia="nl-NL"/>
        </w:rPr>
        <w:drawing>
          <wp:anchor distT="0" distB="0" distL="114300" distR="114300" simplePos="0" relativeHeight="251663360" behindDoc="1" locked="0" layoutInCell="1" allowOverlap="1" wp14:anchorId="5F8F2FE1" wp14:editId="132CB630">
            <wp:simplePos x="0" y="0"/>
            <wp:positionH relativeFrom="column">
              <wp:posOffset>3657128</wp:posOffset>
            </wp:positionH>
            <wp:positionV relativeFrom="paragraph">
              <wp:posOffset>-552893</wp:posOffset>
            </wp:positionV>
            <wp:extent cx="2318385" cy="2409825"/>
            <wp:effectExtent l="0" t="0" r="5715" b="3175"/>
            <wp:wrapNone/>
            <wp:docPr id="1" name="Afbeelding 11" descr="DEFlogo AW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logo AWASD.png"/>
                    <pic:cNvPicPr/>
                  </pic:nvPicPr>
                  <pic:blipFill>
                    <a:blip r:embed="rId8" cstate="print"/>
                    <a:stretch>
                      <a:fillRect/>
                    </a:stretch>
                  </pic:blipFill>
                  <pic:spPr>
                    <a:xfrm>
                      <a:off x="0" y="0"/>
                      <a:ext cx="2318385" cy="2409825"/>
                    </a:xfrm>
                    <a:prstGeom prst="rect">
                      <a:avLst/>
                    </a:prstGeom>
                  </pic:spPr>
                </pic:pic>
              </a:graphicData>
            </a:graphic>
          </wp:anchor>
        </w:drawing>
      </w:r>
      <w:r w:rsidR="00844C93">
        <w:rPr>
          <w:rFonts w:ascii="Verdana" w:hAnsi="Verdana" w:cs="Arial"/>
          <w:b/>
          <w:bCs/>
          <w:color w:val="3FA535"/>
          <w:sz w:val="40"/>
          <w:szCs w:val="40"/>
          <w:lang w:val="nl-NL"/>
        </w:rPr>
        <w:t>Onderwijstransities</w:t>
      </w:r>
      <w:r w:rsidRPr="0010534F">
        <w:rPr>
          <w:rFonts w:ascii="Verdana" w:hAnsi="Verdana" w:cs="Arial"/>
          <w:b/>
          <w:bCs/>
          <w:color w:val="3FA535"/>
          <w:sz w:val="60"/>
          <w:szCs w:val="60"/>
          <w:lang w:val="nl-NL"/>
        </w:rPr>
        <w:br/>
      </w:r>
      <w:r w:rsidR="00187E67">
        <w:rPr>
          <w:rFonts w:ascii="Verdana" w:hAnsi="Verdana" w:cs="Arial"/>
          <w:sz w:val="20"/>
          <w:szCs w:val="20"/>
          <w:lang w:val="nl-NL"/>
        </w:rPr>
        <w:t>Kindertijd</w:t>
      </w:r>
      <w:r>
        <w:rPr>
          <w:rFonts w:ascii="Verdana" w:hAnsi="Verdana" w:cs="Arial"/>
          <w:sz w:val="20"/>
          <w:szCs w:val="20"/>
          <w:lang w:val="nl-NL"/>
        </w:rPr>
        <w:t xml:space="preserve">- </w:t>
      </w:r>
      <w:r w:rsidR="00187E67">
        <w:rPr>
          <w:rFonts w:ascii="Verdana" w:hAnsi="Verdana" w:cs="Arial"/>
          <w:sz w:val="20"/>
          <w:szCs w:val="20"/>
          <w:lang w:val="nl-NL"/>
        </w:rPr>
        <w:t>toerusting en toeleiding in het onderwijs</w:t>
      </w:r>
    </w:p>
    <w:p w14:paraId="56C74FEE" w14:textId="77777777" w:rsidR="00187E67" w:rsidRDefault="00187E67" w:rsidP="0028070F">
      <w:pPr>
        <w:autoSpaceDE w:val="0"/>
        <w:autoSpaceDN w:val="0"/>
        <w:adjustRightInd w:val="0"/>
        <w:spacing w:after="0" w:line="240" w:lineRule="auto"/>
        <w:rPr>
          <w:rFonts w:ascii="Verdana" w:hAnsi="Verdana" w:cs="Arial"/>
          <w:sz w:val="20"/>
          <w:szCs w:val="20"/>
          <w:lang w:val="nl-NL"/>
        </w:rPr>
      </w:pPr>
    </w:p>
    <w:p w14:paraId="375254AC" w14:textId="77777777" w:rsidR="00270467" w:rsidRDefault="00270467" w:rsidP="0028070F">
      <w:pPr>
        <w:autoSpaceDE w:val="0"/>
        <w:autoSpaceDN w:val="0"/>
        <w:adjustRightInd w:val="0"/>
        <w:spacing w:after="0" w:line="240" w:lineRule="auto"/>
        <w:rPr>
          <w:rFonts w:ascii="Verdana" w:hAnsi="Verdana" w:cs="Arial"/>
          <w:b/>
          <w:bCs/>
          <w:color w:val="3FA535"/>
          <w:sz w:val="20"/>
          <w:szCs w:val="20"/>
          <w:lang w:val="nl-NL"/>
        </w:rPr>
        <w:sectPr w:rsidR="00270467" w:rsidSect="00187E67">
          <w:footerReference w:type="default" r:id="rId9"/>
          <w:type w:val="continuous"/>
          <w:pgSz w:w="12240" w:h="15840"/>
          <w:pgMar w:top="1440" w:right="1440" w:bottom="1440" w:left="1440" w:header="708" w:footer="708" w:gutter="0"/>
          <w:cols w:space="708"/>
          <w:docGrid w:linePitch="360"/>
        </w:sectPr>
      </w:pPr>
    </w:p>
    <w:p w14:paraId="6C8723F2" w14:textId="77777777" w:rsidR="00BA7452" w:rsidRPr="0028070F" w:rsidRDefault="00BA7452" w:rsidP="0028070F">
      <w:pPr>
        <w:autoSpaceDE w:val="0"/>
        <w:autoSpaceDN w:val="0"/>
        <w:adjustRightInd w:val="0"/>
        <w:spacing w:after="0" w:line="240" w:lineRule="auto"/>
        <w:rPr>
          <w:rFonts w:ascii="Verdana" w:hAnsi="Verdana" w:cs="Arial"/>
          <w:b/>
          <w:bCs/>
          <w:color w:val="3FA535"/>
          <w:sz w:val="20"/>
          <w:szCs w:val="20"/>
          <w:lang w:val="nl-NL"/>
        </w:rPr>
      </w:pPr>
    </w:p>
    <w:p w14:paraId="177AF679" w14:textId="77777777" w:rsidR="00C86379" w:rsidRDefault="00C86379" w:rsidP="0028070F">
      <w:pPr>
        <w:autoSpaceDE w:val="0"/>
        <w:autoSpaceDN w:val="0"/>
        <w:adjustRightInd w:val="0"/>
        <w:spacing w:after="0" w:line="240" w:lineRule="auto"/>
        <w:rPr>
          <w:rFonts w:ascii="Verdana" w:hAnsi="Verdana" w:cs="Arial"/>
          <w:b/>
          <w:bCs/>
          <w:color w:val="3FA535"/>
          <w:sz w:val="32"/>
          <w:szCs w:val="32"/>
          <w:lang w:val="nl-NL"/>
        </w:rPr>
        <w:sectPr w:rsidR="00C86379" w:rsidSect="00BA7452">
          <w:type w:val="continuous"/>
          <w:pgSz w:w="12240" w:h="15840"/>
          <w:pgMar w:top="1440" w:right="1440" w:bottom="1440" w:left="1440" w:header="708" w:footer="708" w:gutter="0"/>
          <w:cols w:num="2" w:space="708"/>
          <w:docGrid w:linePitch="360"/>
        </w:sectPr>
      </w:pPr>
    </w:p>
    <w:p w14:paraId="634E47A9" w14:textId="77777777" w:rsidR="00C86379" w:rsidRPr="0010534F" w:rsidRDefault="0077309F" w:rsidP="0028070F">
      <w:pPr>
        <w:autoSpaceDE w:val="0"/>
        <w:autoSpaceDN w:val="0"/>
        <w:adjustRightInd w:val="0"/>
        <w:spacing w:after="0" w:line="240" w:lineRule="auto"/>
        <w:rPr>
          <w:rFonts w:ascii="Verdana" w:hAnsi="Verdana" w:cs="Arial"/>
          <w:b/>
          <w:bCs/>
          <w:color w:val="3FA535"/>
          <w:sz w:val="24"/>
          <w:szCs w:val="24"/>
          <w:lang w:val="nl-NL"/>
        </w:rPr>
      </w:pPr>
      <w:r>
        <w:rPr>
          <w:rFonts w:ascii="Verdana" w:hAnsi="Verdana" w:cs="Arial"/>
          <w:b/>
          <w:bCs/>
          <w:noProof/>
          <w:color w:val="3FA535"/>
          <w:sz w:val="20"/>
          <w:szCs w:val="20"/>
          <w:lang w:val="nl-NL"/>
        </w:rPr>
        <w:drawing>
          <wp:anchor distT="0" distB="0" distL="114300" distR="114300" simplePos="0" relativeHeight="251666432" behindDoc="1" locked="0" layoutInCell="1" allowOverlap="1" wp14:anchorId="3556150C" wp14:editId="42723D62">
            <wp:simplePos x="0" y="0"/>
            <wp:positionH relativeFrom="column">
              <wp:posOffset>-8890</wp:posOffset>
            </wp:positionH>
            <wp:positionV relativeFrom="paragraph">
              <wp:posOffset>86198</wp:posOffset>
            </wp:positionV>
            <wp:extent cx="2069465" cy="938530"/>
            <wp:effectExtent l="0" t="0" r="635"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A_logo_algeme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9465" cy="938530"/>
                    </a:xfrm>
                    <a:prstGeom prst="rect">
                      <a:avLst/>
                    </a:prstGeom>
                  </pic:spPr>
                </pic:pic>
              </a:graphicData>
            </a:graphic>
            <wp14:sizeRelH relativeFrom="page">
              <wp14:pctWidth>0</wp14:pctWidth>
            </wp14:sizeRelH>
            <wp14:sizeRelV relativeFrom="page">
              <wp14:pctHeight>0</wp14:pctHeight>
            </wp14:sizeRelV>
          </wp:anchor>
        </w:drawing>
      </w:r>
      <w:r w:rsidR="00DD44CD">
        <w:rPr>
          <w:rFonts w:ascii="Verdana" w:hAnsi="Verdana"/>
          <w:noProof/>
          <w:sz w:val="24"/>
          <w:szCs w:val="24"/>
          <w:lang w:eastAsia="nl-NL"/>
        </w:rPr>
        <mc:AlternateContent>
          <mc:Choice Requires="wps">
            <w:drawing>
              <wp:anchor distT="4294967295" distB="4294967295" distL="114300" distR="114300" simplePos="0" relativeHeight="251664384" behindDoc="0" locked="0" layoutInCell="1" allowOverlap="1" wp14:anchorId="33A9B224" wp14:editId="1023EB3E">
                <wp:simplePos x="0" y="0"/>
                <wp:positionH relativeFrom="column">
                  <wp:posOffset>10160</wp:posOffset>
                </wp:positionH>
                <wp:positionV relativeFrom="paragraph">
                  <wp:posOffset>46989</wp:posOffset>
                </wp:positionV>
                <wp:extent cx="5762625" cy="0"/>
                <wp:effectExtent l="0" t="12700" r="3175" b="0"/>
                <wp:wrapNone/>
                <wp:docPr id="3"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0"/>
                        </a:xfrm>
                        <a:prstGeom prst="line">
                          <a:avLst/>
                        </a:prstGeom>
                        <a:ln w="19050">
                          <a:solidFill>
                            <a:srgbClr val="3FA5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E18925" id="Rechte verbindingslijn 1" o:spid="_x0000_s1026" style="position:absolute;z-index:251664384;visibility:visible;mso-wrap-style:square;mso-width-percent:0;mso-height-percent:0;mso-wrap-distance-left:9pt;mso-wrap-distance-top:.Ämm;mso-wrap-distance-right:9pt;mso-wrap-distance-bottom:.Ämm;mso-position-horizontal:absolute;mso-position-horizontal-relative:text;mso-position-vertical:absolute;mso-position-vertical-relative:text;mso-width-percent:0;mso-height-percent:0;mso-width-relative:page;mso-height-relative:page" from=".8pt,3.7pt" to="454.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" strokecolor="#3fa535" strokeweight="1.5pt">
                <o:lock v:ext="edit" shapetype="f"/>
              </v:line>
            </w:pict>
          </mc:Fallback>
        </mc:AlternateContent>
      </w:r>
    </w:p>
    <w:p w14:paraId="4D201814" w14:textId="77777777" w:rsidR="00B132CC" w:rsidRDefault="00B132CC" w:rsidP="00E1419E">
      <w:pPr>
        <w:autoSpaceDE w:val="0"/>
        <w:autoSpaceDN w:val="0"/>
        <w:adjustRightInd w:val="0"/>
        <w:spacing w:after="0" w:line="240" w:lineRule="auto"/>
        <w:rPr>
          <w:rFonts w:ascii="Verdana" w:hAnsi="Verdana" w:cs="Arial"/>
          <w:bCs/>
          <w:color w:val="3FA535"/>
          <w:sz w:val="20"/>
          <w:szCs w:val="20"/>
          <w:lang w:val="nl-NL"/>
        </w:rPr>
      </w:pPr>
    </w:p>
    <w:p w14:paraId="63489081" w14:textId="77777777" w:rsidR="00B132CC" w:rsidRDefault="00B132CC" w:rsidP="00E1419E">
      <w:pPr>
        <w:autoSpaceDE w:val="0"/>
        <w:autoSpaceDN w:val="0"/>
        <w:adjustRightInd w:val="0"/>
        <w:spacing w:after="0" w:line="240" w:lineRule="auto"/>
        <w:rPr>
          <w:rFonts w:ascii="Verdana" w:hAnsi="Verdana" w:cs="Arial"/>
          <w:bCs/>
          <w:color w:val="3FA535"/>
          <w:sz w:val="20"/>
          <w:szCs w:val="20"/>
          <w:lang w:val="nl-NL"/>
        </w:rPr>
      </w:pPr>
    </w:p>
    <w:p w14:paraId="71DC8B83" w14:textId="77777777" w:rsidR="00B132CC" w:rsidRDefault="00B132CC" w:rsidP="00E1419E">
      <w:pPr>
        <w:autoSpaceDE w:val="0"/>
        <w:autoSpaceDN w:val="0"/>
        <w:adjustRightInd w:val="0"/>
        <w:spacing w:after="0" w:line="240" w:lineRule="auto"/>
        <w:rPr>
          <w:rFonts w:ascii="Verdana" w:hAnsi="Verdana" w:cs="Arial"/>
          <w:bCs/>
          <w:color w:val="3FA535"/>
          <w:sz w:val="20"/>
          <w:szCs w:val="20"/>
          <w:lang w:val="nl-NL"/>
        </w:rPr>
      </w:pPr>
    </w:p>
    <w:p w14:paraId="34E11AF3" w14:textId="77777777" w:rsidR="00B132CC" w:rsidRDefault="00B132CC" w:rsidP="00E1419E">
      <w:pPr>
        <w:autoSpaceDE w:val="0"/>
        <w:autoSpaceDN w:val="0"/>
        <w:adjustRightInd w:val="0"/>
        <w:spacing w:after="0" w:line="240" w:lineRule="auto"/>
        <w:rPr>
          <w:rFonts w:ascii="Verdana" w:hAnsi="Verdana" w:cs="Arial"/>
          <w:bCs/>
          <w:color w:val="3FA535"/>
          <w:sz w:val="20"/>
          <w:szCs w:val="20"/>
          <w:lang w:val="nl-NL"/>
        </w:rPr>
      </w:pPr>
    </w:p>
    <w:p w14:paraId="3AD3A795" w14:textId="77777777" w:rsidR="00B132CC" w:rsidRDefault="00B132CC" w:rsidP="00E1419E">
      <w:pPr>
        <w:autoSpaceDE w:val="0"/>
        <w:autoSpaceDN w:val="0"/>
        <w:adjustRightInd w:val="0"/>
        <w:spacing w:after="0" w:line="240" w:lineRule="auto"/>
        <w:rPr>
          <w:rFonts w:ascii="Verdana" w:hAnsi="Verdana" w:cs="Arial"/>
          <w:bCs/>
          <w:color w:val="3FA535"/>
          <w:sz w:val="20"/>
          <w:szCs w:val="20"/>
          <w:lang w:val="nl-NL"/>
        </w:rPr>
      </w:pPr>
    </w:p>
    <w:p w14:paraId="64D0C7A8" w14:textId="77777777" w:rsidR="00B132CC" w:rsidRDefault="00B132CC" w:rsidP="00E1419E">
      <w:pPr>
        <w:autoSpaceDE w:val="0"/>
        <w:autoSpaceDN w:val="0"/>
        <w:adjustRightInd w:val="0"/>
        <w:spacing w:after="0" w:line="240" w:lineRule="auto"/>
        <w:rPr>
          <w:rFonts w:ascii="Verdana" w:hAnsi="Verdana" w:cs="Arial"/>
          <w:bCs/>
          <w:color w:val="3FA535"/>
          <w:sz w:val="20"/>
          <w:szCs w:val="20"/>
          <w:lang w:val="nl-NL"/>
        </w:rPr>
      </w:pPr>
    </w:p>
    <w:p w14:paraId="388871A4" w14:textId="77777777" w:rsidR="002B0EBC" w:rsidRDefault="0077309F" w:rsidP="001D4234">
      <w:pPr>
        <w:autoSpaceDE w:val="0"/>
        <w:autoSpaceDN w:val="0"/>
        <w:adjustRightInd w:val="0"/>
        <w:spacing w:after="0" w:line="240" w:lineRule="auto"/>
        <w:rPr>
          <w:rFonts w:ascii="Verdana" w:hAnsi="Verdana" w:cs="Arial"/>
          <w:bCs/>
          <w:color w:val="3FA535"/>
          <w:sz w:val="20"/>
          <w:szCs w:val="20"/>
          <w:lang w:val="nl-NL"/>
        </w:rPr>
      </w:pPr>
      <w:r>
        <w:rPr>
          <w:rFonts w:ascii="Verdana" w:hAnsi="Verdana" w:cs="Arial"/>
          <w:bCs/>
          <w:color w:val="3FA535"/>
          <w:sz w:val="20"/>
          <w:szCs w:val="20"/>
          <w:lang w:val="nl-NL"/>
        </w:rPr>
        <w:t xml:space="preserve">In het kader van de </w:t>
      </w:r>
      <w:r w:rsidRPr="00857D75">
        <w:rPr>
          <w:rFonts w:ascii="Verdana" w:hAnsi="Verdana" w:cs="Arial"/>
          <w:bCs/>
          <w:color w:val="3FA535"/>
          <w:sz w:val="20"/>
          <w:szCs w:val="20"/>
          <w:lang w:val="nl-NL"/>
        </w:rPr>
        <w:t xml:space="preserve">Academische Werkplaats Autisme Samen Doen! </w:t>
      </w:r>
      <w:r>
        <w:rPr>
          <w:rFonts w:ascii="Verdana" w:hAnsi="Verdana" w:cs="Arial"/>
          <w:bCs/>
          <w:color w:val="3FA535"/>
          <w:sz w:val="20"/>
          <w:szCs w:val="20"/>
          <w:lang w:val="nl-NL"/>
        </w:rPr>
        <w:t>werkte</w:t>
      </w:r>
      <w:r w:rsidRPr="00857D75">
        <w:rPr>
          <w:rFonts w:ascii="Verdana" w:hAnsi="Verdana" w:cs="Arial"/>
          <w:bCs/>
          <w:color w:val="3FA535"/>
          <w:sz w:val="20"/>
          <w:szCs w:val="20"/>
          <w:lang w:val="nl-NL"/>
        </w:rPr>
        <w:t xml:space="preserve"> de werkgroep</w:t>
      </w:r>
      <w:r>
        <w:rPr>
          <w:rFonts w:ascii="Verdana" w:hAnsi="Verdana" w:cs="Arial"/>
          <w:bCs/>
          <w:color w:val="3FA535"/>
          <w:sz w:val="20"/>
          <w:szCs w:val="20"/>
          <w:lang w:val="nl-NL"/>
        </w:rPr>
        <w:t xml:space="preserve"> Onderwijstransities </w:t>
      </w:r>
      <w:r w:rsidR="00DF75D1">
        <w:rPr>
          <w:rFonts w:ascii="Verdana" w:hAnsi="Verdana" w:cs="Arial"/>
          <w:bCs/>
          <w:color w:val="3FA535"/>
          <w:sz w:val="20"/>
          <w:szCs w:val="20"/>
          <w:lang w:val="nl-NL"/>
        </w:rPr>
        <w:t xml:space="preserve">mee aan </w:t>
      </w:r>
      <w:r w:rsidR="0055503A">
        <w:rPr>
          <w:rFonts w:ascii="Verdana" w:hAnsi="Verdana" w:cs="Arial"/>
          <w:bCs/>
          <w:color w:val="3FA535"/>
          <w:sz w:val="20"/>
          <w:szCs w:val="20"/>
          <w:lang w:val="nl-NL"/>
        </w:rPr>
        <w:t xml:space="preserve">het onderzoeksprogramma </w:t>
      </w:r>
      <w:r w:rsidR="00DF75D1">
        <w:rPr>
          <w:rFonts w:ascii="Verdana" w:hAnsi="Verdana" w:cs="Arial"/>
          <w:bCs/>
          <w:color w:val="3FA535"/>
          <w:sz w:val="20"/>
          <w:szCs w:val="20"/>
          <w:lang w:val="nl-NL"/>
        </w:rPr>
        <w:t>MOVING. MOVING onderzoekt de effectiviteit van STAP</w:t>
      </w:r>
      <w:r w:rsidR="0055503A">
        <w:rPr>
          <w:rFonts w:ascii="Verdana" w:hAnsi="Verdana" w:cs="Arial"/>
          <w:bCs/>
          <w:color w:val="3FA535"/>
          <w:sz w:val="20"/>
          <w:szCs w:val="20"/>
          <w:lang w:val="nl-NL"/>
        </w:rPr>
        <w:t>,</w:t>
      </w:r>
      <w:r w:rsidR="00DF75D1">
        <w:rPr>
          <w:rFonts w:ascii="Verdana" w:hAnsi="Verdana" w:cs="Arial"/>
          <w:bCs/>
          <w:color w:val="3FA535"/>
          <w:sz w:val="20"/>
          <w:szCs w:val="20"/>
          <w:lang w:val="nl-NL"/>
        </w:rPr>
        <w:t xml:space="preserve"> een ondersteuningsmethode voor leerlingen met</w:t>
      </w:r>
      <w:r w:rsidR="0055503A">
        <w:rPr>
          <w:rFonts w:ascii="Verdana" w:hAnsi="Verdana" w:cs="Arial"/>
          <w:bCs/>
          <w:color w:val="3FA535"/>
          <w:sz w:val="20"/>
          <w:szCs w:val="20"/>
          <w:lang w:val="nl-NL"/>
        </w:rPr>
        <w:t xml:space="preserve"> een</w:t>
      </w:r>
      <w:r w:rsidR="00DF75D1">
        <w:rPr>
          <w:rFonts w:ascii="Verdana" w:hAnsi="Verdana" w:cs="Arial"/>
          <w:bCs/>
          <w:color w:val="3FA535"/>
          <w:sz w:val="20"/>
          <w:szCs w:val="20"/>
          <w:lang w:val="nl-NL"/>
        </w:rPr>
        <w:t xml:space="preserve"> autismespectrumstoornis die de overstap van regulier basisonderwijs naar regulier voortgezet onderwijs gaan maken.</w:t>
      </w:r>
    </w:p>
    <w:p w14:paraId="657C72D9" w14:textId="77777777" w:rsidR="002B0EBC" w:rsidRDefault="002B0EBC" w:rsidP="001D4234">
      <w:pPr>
        <w:autoSpaceDE w:val="0"/>
        <w:autoSpaceDN w:val="0"/>
        <w:adjustRightInd w:val="0"/>
        <w:spacing w:after="0" w:line="240" w:lineRule="auto"/>
        <w:rPr>
          <w:rFonts w:ascii="Verdana" w:hAnsi="Verdana" w:cs="Arial"/>
          <w:bCs/>
          <w:color w:val="3FA535"/>
          <w:sz w:val="20"/>
          <w:szCs w:val="20"/>
          <w:lang w:val="nl-NL"/>
        </w:rPr>
      </w:pPr>
    </w:p>
    <w:p w14:paraId="724ED99A" w14:textId="77777777" w:rsidR="002B0EBC" w:rsidRDefault="002B0EBC" w:rsidP="001D4234">
      <w:pPr>
        <w:autoSpaceDE w:val="0"/>
        <w:autoSpaceDN w:val="0"/>
        <w:adjustRightInd w:val="0"/>
        <w:spacing w:after="0" w:line="240" w:lineRule="auto"/>
        <w:rPr>
          <w:rFonts w:ascii="Verdana" w:hAnsi="Verdana" w:cs="Arial"/>
          <w:bCs/>
          <w:color w:val="3FA535"/>
          <w:sz w:val="20"/>
          <w:szCs w:val="20"/>
          <w:lang w:val="nl-NL"/>
        </w:rPr>
      </w:pPr>
    </w:p>
    <w:p w14:paraId="55FEE2ED" w14:textId="77777777" w:rsidR="002B0EBC" w:rsidRPr="00145B34" w:rsidRDefault="002B0EBC" w:rsidP="001D4234">
      <w:pPr>
        <w:autoSpaceDE w:val="0"/>
        <w:autoSpaceDN w:val="0"/>
        <w:adjustRightInd w:val="0"/>
        <w:spacing w:after="0" w:line="240" w:lineRule="auto"/>
        <w:rPr>
          <w:rFonts w:ascii="Verdana" w:hAnsi="Verdana" w:cs="Arial"/>
          <w:bCs/>
          <w:color w:val="3FA535"/>
          <w:sz w:val="20"/>
          <w:szCs w:val="20"/>
          <w:lang w:val="nl-NL"/>
        </w:rPr>
        <w:sectPr w:rsidR="002B0EBC" w:rsidRPr="00145B34" w:rsidSect="00C86379">
          <w:type w:val="continuous"/>
          <w:pgSz w:w="12240" w:h="15840"/>
          <w:pgMar w:top="1440" w:right="1440" w:bottom="1440" w:left="1440" w:header="708" w:footer="708" w:gutter="0"/>
          <w:cols w:space="708"/>
          <w:docGrid w:linePitch="360"/>
        </w:sectPr>
      </w:pPr>
    </w:p>
    <w:p w14:paraId="2E549336" w14:textId="77777777" w:rsidR="001D4234" w:rsidRPr="00B132CC" w:rsidRDefault="001D2D86" w:rsidP="001D4234">
      <w:pPr>
        <w:autoSpaceDE w:val="0"/>
        <w:autoSpaceDN w:val="0"/>
        <w:adjustRightInd w:val="0"/>
        <w:spacing w:after="0" w:line="240" w:lineRule="auto"/>
        <w:rPr>
          <w:rFonts w:ascii="Verdana" w:hAnsi="Verdana" w:cs="Arial"/>
          <w:b/>
          <w:bCs/>
          <w:color w:val="3FA535"/>
          <w:sz w:val="20"/>
          <w:szCs w:val="20"/>
          <w:lang w:val="nl-NL"/>
        </w:rPr>
      </w:pPr>
      <w:r>
        <w:rPr>
          <w:rFonts w:ascii="Verdana" w:hAnsi="Verdana" w:cs="Arial"/>
          <w:b/>
          <w:bCs/>
          <w:color w:val="3FA535"/>
          <w:sz w:val="20"/>
          <w:szCs w:val="20"/>
          <w:lang w:val="nl-NL"/>
        </w:rPr>
        <w:t>Doelstelling</w:t>
      </w:r>
    </w:p>
    <w:p w14:paraId="7DA054C8" w14:textId="77777777" w:rsidR="002B0EBC" w:rsidRDefault="00844C93" w:rsidP="0042129E">
      <w:pPr>
        <w:autoSpaceDE w:val="0"/>
        <w:autoSpaceDN w:val="0"/>
        <w:adjustRightInd w:val="0"/>
        <w:spacing w:after="0" w:line="240" w:lineRule="auto"/>
        <w:rPr>
          <w:rFonts w:ascii="Verdana" w:hAnsi="Verdana" w:cs="Arial"/>
          <w:bCs/>
          <w:sz w:val="20"/>
          <w:szCs w:val="20"/>
          <w:lang w:val="nl-NL"/>
        </w:rPr>
      </w:pPr>
      <w:r w:rsidRPr="00844C93">
        <w:rPr>
          <w:rFonts w:ascii="Verdana" w:hAnsi="Verdana" w:cs="Arial"/>
          <w:bCs/>
          <w:sz w:val="20"/>
          <w:szCs w:val="20"/>
          <w:lang w:val="nl-NL"/>
        </w:rPr>
        <w:t xml:space="preserve">De </w:t>
      </w:r>
      <w:r w:rsidR="001D2D86">
        <w:rPr>
          <w:rFonts w:ascii="Verdana" w:hAnsi="Verdana" w:cs="Arial"/>
          <w:bCs/>
          <w:sz w:val="20"/>
          <w:szCs w:val="20"/>
          <w:lang w:val="nl-NL"/>
        </w:rPr>
        <w:t>overstap</w:t>
      </w:r>
      <w:r w:rsidRPr="00844C93">
        <w:rPr>
          <w:rFonts w:ascii="Verdana" w:hAnsi="Verdana" w:cs="Arial"/>
          <w:bCs/>
          <w:sz w:val="20"/>
          <w:szCs w:val="20"/>
          <w:lang w:val="nl-NL"/>
        </w:rPr>
        <w:t xml:space="preserve"> van </w:t>
      </w:r>
      <w:r w:rsidR="001D2D86">
        <w:rPr>
          <w:rFonts w:ascii="Verdana" w:hAnsi="Verdana" w:cs="Arial"/>
          <w:bCs/>
          <w:sz w:val="20"/>
          <w:szCs w:val="20"/>
          <w:lang w:val="nl-NL"/>
        </w:rPr>
        <w:t>basis</w:t>
      </w:r>
      <w:r w:rsidRPr="00844C93">
        <w:rPr>
          <w:rFonts w:ascii="Verdana" w:hAnsi="Verdana" w:cs="Arial"/>
          <w:bCs/>
          <w:sz w:val="20"/>
          <w:szCs w:val="20"/>
          <w:lang w:val="nl-NL"/>
        </w:rPr>
        <w:t xml:space="preserve">onderwijs naar voortgezet onderwijs is voor jeugdigen en hun ouders een bijzonder en spannend moment. Voor jeugdigen met een autismespectrumstoornis verloopt de </w:t>
      </w:r>
      <w:r w:rsidR="001D2D86">
        <w:rPr>
          <w:rFonts w:ascii="Verdana" w:hAnsi="Verdana" w:cs="Arial"/>
          <w:bCs/>
          <w:sz w:val="20"/>
          <w:szCs w:val="20"/>
          <w:lang w:val="nl-NL"/>
        </w:rPr>
        <w:t>overstap</w:t>
      </w:r>
      <w:r w:rsidRPr="00844C93">
        <w:rPr>
          <w:rFonts w:ascii="Verdana" w:hAnsi="Verdana" w:cs="Arial"/>
          <w:bCs/>
          <w:sz w:val="20"/>
          <w:szCs w:val="20"/>
          <w:lang w:val="nl-NL"/>
        </w:rPr>
        <w:t xml:space="preserve"> helaas vaak problematisch. </w:t>
      </w:r>
    </w:p>
    <w:p w14:paraId="0AE17884" w14:textId="77777777" w:rsidR="002B0EBC" w:rsidRDefault="002B0EBC" w:rsidP="0042129E">
      <w:pPr>
        <w:autoSpaceDE w:val="0"/>
        <w:autoSpaceDN w:val="0"/>
        <w:adjustRightInd w:val="0"/>
        <w:spacing w:after="0" w:line="240" w:lineRule="auto"/>
        <w:rPr>
          <w:rFonts w:ascii="Verdana" w:hAnsi="Verdana" w:cs="Arial"/>
          <w:bCs/>
          <w:sz w:val="20"/>
          <w:szCs w:val="20"/>
          <w:lang w:val="nl-NL"/>
        </w:rPr>
      </w:pPr>
    </w:p>
    <w:p w14:paraId="06D91D2C" w14:textId="77777777" w:rsidR="001D2D86" w:rsidRDefault="00FB62D6" w:rsidP="0042129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 xml:space="preserve">Om </w:t>
      </w:r>
      <w:r w:rsidR="001D2D86">
        <w:rPr>
          <w:rFonts w:ascii="Verdana" w:hAnsi="Verdana" w:cs="Arial"/>
          <w:bCs/>
          <w:sz w:val="20"/>
          <w:szCs w:val="20"/>
          <w:lang w:val="nl-NL"/>
        </w:rPr>
        <w:t>ouders, leerlingen en docenten</w:t>
      </w:r>
      <w:r>
        <w:rPr>
          <w:rFonts w:ascii="Verdana" w:hAnsi="Verdana" w:cs="Arial"/>
          <w:bCs/>
          <w:sz w:val="20"/>
          <w:szCs w:val="20"/>
          <w:lang w:val="nl-NL"/>
        </w:rPr>
        <w:t xml:space="preserve"> hierbij te ondersteunen is </w:t>
      </w:r>
      <w:r w:rsidR="001D2D86">
        <w:rPr>
          <w:rFonts w:ascii="Verdana" w:hAnsi="Verdana" w:cs="Arial"/>
          <w:bCs/>
          <w:sz w:val="20"/>
          <w:szCs w:val="20"/>
          <w:lang w:val="nl-NL"/>
        </w:rPr>
        <w:t>het</w:t>
      </w:r>
      <w:r w:rsidR="002B0EBC">
        <w:rPr>
          <w:rFonts w:ascii="Verdana" w:hAnsi="Verdana" w:cs="Arial"/>
          <w:bCs/>
          <w:sz w:val="20"/>
          <w:szCs w:val="20"/>
          <w:lang w:val="nl-NL"/>
        </w:rPr>
        <w:t xml:space="preserve"> </w:t>
      </w:r>
      <w:r w:rsidR="008F5B56">
        <w:rPr>
          <w:rFonts w:ascii="Verdana" w:hAnsi="Verdana" w:cs="Arial"/>
          <w:bCs/>
          <w:sz w:val="20"/>
          <w:szCs w:val="20"/>
          <w:lang w:val="nl-NL"/>
        </w:rPr>
        <w:t>onderzoeks-</w:t>
      </w:r>
      <w:r w:rsidR="002B0EBC">
        <w:rPr>
          <w:rFonts w:ascii="Verdana" w:hAnsi="Verdana" w:cs="Arial"/>
          <w:bCs/>
          <w:sz w:val="20"/>
          <w:szCs w:val="20"/>
          <w:lang w:val="nl-NL"/>
        </w:rPr>
        <w:t>programma</w:t>
      </w:r>
      <w:r w:rsidR="001D2D86">
        <w:rPr>
          <w:rFonts w:ascii="Verdana" w:hAnsi="Verdana" w:cs="Arial"/>
          <w:bCs/>
          <w:sz w:val="20"/>
          <w:szCs w:val="20"/>
          <w:lang w:val="nl-NL"/>
        </w:rPr>
        <w:t xml:space="preserve"> MOVING gestart</w:t>
      </w:r>
      <w:r w:rsidR="005B35BC">
        <w:rPr>
          <w:rFonts w:ascii="Verdana" w:hAnsi="Verdana" w:cs="Arial"/>
          <w:bCs/>
          <w:sz w:val="20"/>
          <w:szCs w:val="20"/>
          <w:lang w:val="nl-NL"/>
        </w:rPr>
        <w:t>. Binnen MOVING</w:t>
      </w:r>
      <w:r w:rsidR="001D2D86">
        <w:rPr>
          <w:rFonts w:ascii="Verdana" w:hAnsi="Verdana" w:cs="Arial"/>
          <w:bCs/>
          <w:sz w:val="20"/>
          <w:szCs w:val="20"/>
          <w:lang w:val="nl-NL"/>
        </w:rPr>
        <w:t xml:space="preserve"> </w:t>
      </w:r>
      <w:r w:rsidR="005B35BC">
        <w:rPr>
          <w:rFonts w:ascii="Verdana" w:hAnsi="Verdana" w:cs="Arial"/>
          <w:bCs/>
          <w:sz w:val="20"/>
          <w:szCs w:val="20"/>
          <w:lang w:val="nl-NL"/>
        </w:rPr>
        <w:t xml:space="preserve">wordt </w:t>
      </w:r>
      <w:r w:rsidR="001D2D86">
        <w:rPr>
          <w:rFonts w:ascii="Verdana" w:hAnsi="Verdana" w:cs="Arial"/>
          <w:bCs/>
          <w:sz w:val="20"/>
          <w:szCs w:val="20"/>
          <w:lang w:val="nl-NL"/>
        </w:rPr>
        <w:t>onderzoek</w:t>
      </w:r>
      <w:r w:rsidR="005B35BC">
        <w:rPr>
          <w:rFonts w:ascii="Verdana" w:hAnsi="Verdana" w:cs="Arial"/>
          <w:bCs/>
          <w:sz w:val="20"/>
          <w:szCs w:val="20"/>
          <w:lang w:val="nl-NL"/>
        </w:rPr>
        <w:t xml:space="preserve"> </w:t>
      </w:r>
      <w:r w:rsidR="001D2D86">
        <w:rPr>
          <w:rFonts w:ascii="Verdana" w:hAnsi="Verdana" w:cs="Arial"/>
          <w:bCs/>
          <w:sz w:val="20"/>
          <w:szCs w:val="20"/>
          <w:lang w:val="nl-NL"/>
        </w:rPr>
        <w:t>gedaan naar de effectiviteit van STAP, een hertaling van de Britse ondersteuningsmethode STEP-ASD</w:t>
      </w:r>
      <w:r w:rsidR="003A1F30">
        <w:rPr>
          <w:rFonts w:ascii="Verdana" w:hAnsi="Verdana" w:cs="Arial"/>
          <w:bCs/>
          <w:sz w:val="20"/>
          <w:szCs w:val="20"/>
          <w:lang w:val="nl-NL"/>
        </w:rPr>
        <w:t xml:space="preserve">, waar </w:t>
      </w:r>
      <w:r w:rsidR="00E20F60">
        <w:rPr>
          <w:rFonts w:ascii="Verdana" w:hAnsi="Verdana" w:cs="Arial"/>
          <w:bCs/>
          <w:sz w:val="20"/>
          <w:szCs w:val="20"/>
          <w:lang w:val="nl-NL"/>
        </w:rPr>
        <w:t>in Engeland goede ervaringen mee zijn opgedaan</w:t>
      </w:r>
      <w:r w:rsidR="001D2D86">
        <w:rPr>
          <w:rFonts w:ascii="Verdana" w:hAnsi="Verdana" w:cs="Arial"/>
          <w:bCs/>
          <w:sz w:val="20"/>
          <w:szCs w:val="20"/>
          <w:lang w:val="nl-NL"/>
        </w:rPr>
        <w:t>.</w:t>
      </w:r>
    </w:p>
    <w:p w14:paraId="5240E3D2" w14:textId="77777777" w:rsidR="001D2D86" w:rsidRDefault="001D2D86" w:rsidP="0042129E">
      <w:pPr>
        <w:autoSpaceDE w:val="0"/>
        <w:autoSpaceDN w:val="0"/>
        <w:adjustRightInd w:val="0"/>
        <w:spacing w:after="0" w:line="240" w:lineRule="auto"/>
        <w:rPr>
          <w:rFonts w:ascii="Verdana" w:hAnsi="Verdana" w:cs="Arial"/>
          <w:bCs/>
          <w:sz w:val="20"/>
          <w:szCs w:val="20"/>
          <w:lang w:val="nl-NL"/>
        </w:rPr>
      </w:pPr>
    </w:p>
    <w:p w14:paraId="1E70CA08" w14:textId="77777777" w:rsidR="00C54055" w:rsidRDefault="001D2D86" w:rsidP="0042129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MOVING en de werkgroep onderwijstransities van Samen Doen werkten nauw samen</w:t>
      </w:r>
      <w:r w:rsidR="00C87CC0">
        <w:rPr>
          <w:rFonts w:ascii="Verdana" w:hAnsi="Verdana" w:cs="Arial"/>
          <w:bCs/>
          <w:sz w:val="20"/>
          <w:szCs w:val="20"/>
          <w:lang w:val="nl-NL"/>
        </w:rPr>
        <w:t xml:space="preserve"> in het onderzoek.</w:t>
      </w:r>
    </w:p>
    <w:p w14:paraId="6803471B" w14:textId="77777777" w:rsidR="00C87CC0" w:rsidRDefault="00C87CC0" w:rsidP="0042129E">
      <w:pPr>
        <w:autoSpaceDE w:val="0"/>
        <w:autoSpaceDN w:val="0"/>
        <w:adjustRightInd w:val="0"/>
        <w:spacing w:after="0" w:line="240" w:lineRule="auto"/>
        <w:rPr>
          <w:rFonts w:ascii="Verdana" w:hAnsi="Verdana" w:cs="Arial"/>
          <w:bCs/>
          <w:sz w:val="20"/>
          <w:szCs w:val="20"/>
          <w:lang w:val="nl-NL"/>
        </w:rPr>
      </w:pPr>
    </w:p>
    <w:p w14:paraId="60CBCB78" w14:textId="77777777" w:rsidR="00C87CC0" w:rsidRDefault="00C87CC0" w:rsidP="0042129E">
      <w:pPr>
        <w:autoSpaceDE w:val="0"/>
        <w:autoSpaceDN w:val="0"/>
        <w:adjustRightInd w:val="0"/>
        <w:spacing w:after="0" w:line="240" w:lineRule="auto"/>
        <w:rPr>
          <w:rFonts w:ascii="Verdana" w:hAnsi="Verdana" w:cs="Arial"/>
          <w:bCs/>
          <w:sz w:val="20"/>
          <w:szCs w:val="20"/>
          <w:lang w:val="nl-NL"/>
        </w:rPr>
      </w:pPr>
    </w:p>
    <w:p w14:paraId="0549B3AF" w14:textId="77777777" w:rsidR="00F634D7" w:rsidRDefault="00F634D7" w:rsidP="001D2D86">
      <w:pPr>
        <w:autoSpaceDE w:val="0"/>
        <w:autoSpaceDN w:val="0"/>
        <w:adjustRightInd w:val="0"/>
        <w:spacing w:after="0" w:line="240" w:lineRule="auto"/>
        <w:rPr>
          <w:rFonts w:ascii="Verdana" w:hAnsi="Verdana" w:cs="Arial"/>
          <w:b/>
          <w:bCs/>
          <w:color w:val="3FA535"/>
          <w:sz w:val="20"/>
          <w:szCs w:val="20"/>
          <w:lang w:val="nl-NL"/>
        </w:rPr>
      </w:pPr>
      <w:r w:rsidRPr="00F634D7">
        <w:rPr>
          <w:rFonts w:ascii="Verdana" w:hAnsi="Verdana" w:cs="Arial"/>
          <w:bCs/>
          <w:noProof/>
          <w:sz w:val="20"/>
          <w:szCs w:val="20"/>
          <w:lang w:val="nl-NL"/>
        </w:rPr>
        <w:drawing>
          <wp:inline distT="0" distB="0" distL="0" distR="0" wp14:anchorId="4D046D09" wp14:editId="3DD7BEFF">
            <wp:extent cx="2626468" cy="542172"/>
            <wp:effectExtent l="0" t="0" r="254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8317" cy="561132"/>
                    </a:xfrm>
                    <a:prstGeom prst="rect">
                      <a:avLst/>
                    </a:prstGeom>
                  </pic:spPr>
                </pic:pic>
              </a:graphicData>
            </a:graphic>
          </wp:inline>
        </w:drawing>
      </w:r>
    </w:p>
    <w:p w14:paraId="777EE210" w14:textId="77777777" w:rsidR="00F634D7" w:rsidRDefault="00F634D7" w:rsidP="001D2D86">
      <w:pPr>
        <w:autoSpaceDE w:val="0"/>
        <w:autoSpaceDN w:val="0"/>
        <w:adjustRightInd w:val="0"/>
        <w:spacing w:after="0" w:line="240" w:lineRule="auto"/>
        <w:rPr>
          <w:rFonts w:ascii="Verdana" w:hAnsi="Verdana" w:cs="Arial"/>
          <w:b/>
          <w:bCs/>
          <w:color w:val="3FA535"/>
          <w:sz w:val="20"/>
          <w:szCs w:val="20"/>
          <w:lang w:val="nl-NL"/>
        </w:rPr>
      </w:pPr>
    </w:p>
    <w:p w14:paraId="59B3876E" w14:textId="77777777" w:rsidR="00F634D7" w:rsidRDefault="00F634D7" w:rsidP="001D2D86">
      <w:pPr>
        <w:autoSpaceDE w:val="0"/>
        <w:autoSpaceDN w:val="0"/>
        <w:adjustRightInd w:val="0"/>
        <w:spacing w:after="0" w:line="240" w:lineRule="auto"/>
        <w:rPr>
          <w:rFonts w:ascii="Verdana" w:hAnsi="Verdana" w:cs="Arial"/>
          <w:b/>
          <w:bCs/>
          <w:color w:val="3FA535"/>
          <w:sz w:val="20"/>
          <w:szCs w:val="20"/>
          <w:lang w:val="nl-NL"/>
        </w:rPr>
      </w:pPr>
    </w:p>
    <w:p w14:paraId="575F7E78" w14:textId="77777777" w:rsidR="001D2D86" w:rsidRPr="00B132CC" w:rsidRDefault="001D2D86" w:rsidP="001D2D86">
      <w:pPr>
        <w:autoSpaceDE w:val="0"/>
        <w:autoSpaceDN w:val="0"/>
        <w:adjustRightInd w:val="0"/>
        <w:spacing w:after="0" w:line="240" w:lineRule="auto"/>
        <w:rPr>
          <w:rFonts w:ascii="Verdana" w:hAnsi="Verdana" w:cs="Arial"/>
          <w:b/>
          <w:bCs/>
          <w:color w:val="3FA535"/>
          <w:sz w:val="20"/>
          <w:szCs w:val="20"/>
          <w:lang w:val="nl-NL"/>
        </w:rPr>
      </w:pPr>
      <w:r>
        <w:rPr>
          <w:rFonts w:ascii="Verdana" w:hAnsi="Verdana" w:cs="Arial"/>
          <w:b/>
          <w:bCs/>
          <w:color w:val="3FA535"/>
          <w:sz w:val="20"/>
          <w:szCs w:val="20"/>
          <w:lang w:val="nl-NL"/>
        </w:rPr>
        <w:t>STA</w:t>
      </w:r>
      <w:r w:rsidR="002B0EBC">
        <w:rPr>
          <w:rFonts w:ascii="Verdana" w:hAnsi="Verdana" w:cs="Arial"/>
          <w:b/>
          <w:bCs/>
          <w:color w:val="3FA535"/>
          <w:sz w:val="20"/>
          <w:szCs w:val="20"/>
          <w:lang w:val="nl-NL"/>
        </w:rPr>
        <w:t>P</w:t>
      </w:r>
    </w:p>
    <w:p w14:paraId="0583B6EF" w14:textId="77777777" w:rsidR="001D2D86" w:rsidRDefault="001D2D86" w:rsidP="0042129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 xml:space="preserve">STAP is een ondersteuningsmethode om leerlingen die lichte tot ernstige problemen hebben op het gebied van autisme te helpen tijdens hun overstap </w:t>
      </w:r>
      <w:r>
        <w:rPr>
          <w:rFonts w:ascii="Verdana" w:hAnsi="Verdana" w:cs="Arial"/>
          <w:bCs/>
          <w:sz w:val="20"/>
          <w:szCs w:val="20"/>
          <w:lang w:val="nl-NL"/>
        </w:rPr>
        <w:t xml:space="preserve">van de reguliere basisschool naar het regulier voortgezet onderwijs. </w:t>
      </w:r>
    </w:p>
    <w:p w14:paraId="290DB389" w14:textId="77777777" w:rsidR="008F5B56" w:rsidRDefault="008F5B56" w:rsidP="0042129E">
      <w:pPr>
        <w:autoSpaceDE w:val="0"/>
        <w:autoSpaceDN w:val="0"/>
        <w:adjustRightInd w:val="0"/>
        <w:spacing w:after="0" w:line="240" w:lineRule="auto"/>
        <w:rPr>
          <w:rFonts w:ascii="Verdana" w:hAnsi="Verdana" w:cs="Arial"/>
          <w:bCs/>
          <w:sz w:val="20"/>
          <w:szCs w:val="20"/>
          <w:lang w:val="nl-NL"/>
        </w:rPr>
      </w:pPr>
    </w:p>
    <w:p w14:paraId="0DAD57E7" w14:textId="77777777" w:rsidR="001D2D86" w:rsidRDefault="001D2D86" w:rsidP="0042129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 xml:space="preserve">Met behulp van STAP wordt voor iedere leerling een ondersteuningsplan </w:t>
      </w:r>
      <w:r w:rsidR="002B0EBC">
        <w:rPr>
          <w:rFonts w:ascii="Verdana" w:hAnsi="Verdana" w:cs="Arial"/>
          <w:bCs/>
          <w:sz w:val="20"/>
          <w:szCs w:val="20"/>
          <w:lang w:val="nl-NL"/>
        </w:rPr>
        <w:t xml:space="preserve">op maat </w:t>
      </w:r>
      <w:r>
        <w:rPr>
          <w:rFonts w:ascii="Verdana" w:hAnsi="Verdana" w:cs="Arial"/>
          <w:bCs/>
          <w:sz w:val="20"/>
          <w:szCs w:val="20"/>
          <w:lang w:val="nl-NL"/>
        </w:rPr>
        <w:t xml:space="preserve">gemaakt waarin zowel het kind, de ouders als leraren en mentoren van beide scholen betrokken zijn. </w:t>
      </w:r>
    </w:p>
    <w:p w14:paraId="4E11F72F" w14:textId="77777777" w:rsidR="0055503A" w:rsidRDefault="0055503A" w:rsidP="0042129E">
      <w:pPr>
        <w:autoSpaceDE w:val="0"/>
        <w:autoSpaceDN w:val="0"/>
        <w:adjustRightInd w:val="0"/>
        <w:spacing w:after="0" w:line="240" w:lineRule="auto"/>
        <w:rPr>
          <w:rFonts w:ascii="Verdana" w:hAnsi="Verdana" w:cs="Arial"/>
          <w:bCs/>
          <w:sz w:val="20"/>
          <w:szCs w:val="20"/>
          <w:lang w:val="nl-NL"/>
        </w:rPr>
      </w:pPr>
    </w:p>
    <w:p w14:paraId="22449DBE" w14:textId="77777777" w:rsidR="00F75D57" w:rsidRDefault="008606D6" w:rsidP="0042129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G</w:t>
      </w:r>
      <w:r w:rsidR="00B06E1F">
        <w:rPr>
          <w:rFonts w:ascii="Verdana" w:hAnsi="Verdana" w:cs="Arial"/>
          <w:bCs/>
          <w:sz w:val="20"/>
          <w:szCs w:val="20"/>
          <w:lang w:val="nl-NL"/>
        </w:rPr>
        <w:t xml:space="preserve">etrainde </w:t>
      </w:r>
      <w:r w:rsidR="00F75D57">
        <w:rPr>
          <w:rFonts w:ascii="Verdana" w:hAnsi="Verdana" w:cs="Arial"/>
          <w:bCs/>
          <w:sz w:val="20"/>
          <w:szCs w:val="20"/>
          <w:lang w:val="nl-NL"/>
        </w:rPr>
        <w:t>STAP-coaches</w:t>
      </w:r>
      <w:r w:rsidR="00B06E1F">
        <w:rPr>
          <w:rFonts w:ascii="Verdana" w:hAnsi="Verdana" w:cs="Arial"/>
          <w:bCs/>
          <w:sz w:val="20"/>
          <w:szCs w:val="20"/>
          <w:lang w:val="nl-NL"/>
        </w:rPr>
        <w:t xml:space="preserve"> begeleiden</w:t>
      </w:r>
      <w:r w:rsidR="00BB4200">
        <w:rPr>
          <w:rFonts w:ascii="Verdana" w:hAnsi="Verdana" w:cs="Arial"/>
          <w:bCs/>
          <w:sz w:val="20"/>
          <w:szCs w:val="20"/>
          <w:lang w:val="nl-NL"/>
        </w:rPr>
        <w:t xml:space="preserve"> </w:t>
      </w:r>
      <w:r>
        <w:rPr>
          <w:rFonts w:ascii="Verdana" w:hAnsi="Verdana" w:cs="Arial"/>
          <w:bCs/>
          <w:sz w:val="20"/>
          <w:szCs w:val="20"/>
          <w:lang w:val="nl-NL"/>
        </w:rPr>
        <w:t>het opstellen van dit ondersteuningsplan.</w:t>
      </w:r>
    </w:p>
    <w:p w14:paraId="3D64496E" w14:textId="77777777" w:rsidR="008F5B56" w:rsidRDefault="008F5B56" w:rsidP="0042129E">
      <w:pPr>
        <w:autoSpaceDE w:val="0"/>
        <w:autoSpaceDN w:val="0"/>
        <w:adjustRightInd w:val="0"/>
        <w:spacing w:after="0" w:line="240" w:lineRule="auto"/>
        <w:rPr>
          <w:rFonts w:ascii="Verdana" w:hAnsi="Verdana" w:cs="Arial"/>
          <w:bCs/>
          <w:sz w:val="20"/>
          <w:szCs w:val="20"/>
          <w:lang w:val="nl-NL"/>
        </w:rPr>
      </w:pPr>
    </w:p>
    <w:p w14:paraId="4B61DEC5" w14:textId="77777777" w:rsidR="00F634D7" w:rsidRDefault="008F5B56" w:rsidP="0042129E">
      <w:pPr>
        <w:autoSpaceDE w:val="0"/>
        <w:autoSpaceDN w:val="0"/>
        <w:adjustRightInd w:val="0"/>
        <w:spacing w:after="0" w:line="240" w:lineRule="auto"/>
        <w:rPr>
          <w:rFonts w:ascii="Verdana" w:hAnsi="Verdana" w:cs="Arial"/>
          <w:bCs/>
          <w:sz w:val="20"/>
          <w:szCs w:val="20"/>
          <w:lang w:val="nl-NL"/>
        </w:rPr>
      </w:pPr>
      <w:r>
        <w:rPr>
          <w:rFonts w:ascii="Verdana" w:hAnsi="Verdana" w:cs="Arial"/>
          <w:bCs/>
          <w:noProof/>
          <w:sz w:val="20"/>
          <w:szCs w:val="20"/>
          <w:lang w:val="nl-NL"/>
        </w:rPr>
        <w:drawing>
          <wp:inline distT="0" distB="0" distL="0" distR="0" wp14:anchorId="18C7167A" wp14:editId="28B617FE">
            <wp:extent cx="2147777" cy="11230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8-10-27 om 11.13.4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506" cy="1127081"/>
                    </a:xfrm>
                    <a:prstGeom prst="rect">
                      <a:avLst/>
                    </a:prstGeom>
                  </pic:spPr>
                </pic:pic>
              </a:graphicData>
            </a:graphic>
          </wp:inline>
        </w:drawing>
      </w:r>
    </w:p>
    <w:p w14:paraId="04AC154B" w14:textId="77777777" w:rsidR="008F5B56" w:rsidRDefault="008F5B56" w:rsidP="0042129E">
      <w:pPr>
        <w:autoSpaceDE w:val="0"/>
        <w:autoSpaceDN w:val="0"/>
        <w:adjustRightInd w:val="0"/>
        <w:spacing w:after="0" w:line="240" w:lineRule="auto"/>
        <w:rPr>
          <w:rFonts w:ascii="Verdana" w:hAnsi="Verdana" w:cs="Arial"/>
          <w:b/>
          <w:bCs/>
          <w:color w:val="3FA535"/>
          <w:sz w:val="20"/>
          <w:szCs w:val="20"/>
          <w:lang w:val="nl-NL"/>
        </w:rPr>
      </w:pPr>
    </w:p>
    <w:p w14:paraId="58B99D09" w14:textId="77777777" w:rsidR="001D2D86" w:rsidRPr="001D2D86" w:rsidRDefault="001D2D86" w:rsidP="0042129E">
      <w:pPr>
        <w:autoSpaceDE w:val="0"/>
        <w:autoSpaceDN w:val="0"/>
        <w:adjustRightInd w:val="0"/>
        <w:spacing w:after="0" w:line="240" w:lineRule="auto"/>
        <w:rPr>
          <w:rFonts w:ascii="Verdana" w:hAnsi="Verdana" w:cs="Arial"/>
          <w:b/>
          <w:bCs/>
          <w:color w:val="3FA535"/>
          <w:sz w:val="20"/>
          <w:szCs w:val="20"/>
          <w:lang w:val="nl-NL"/>
        </w:rPr>
      </w:pPr>
      <w:r w:rsidRPr="001D2D86">
        <w:rPr>
          <w:rFonts w:ascii="Verdana" w:hAnsi="Verdana" w:cs="Arial"/>
          <w:b/>
          <w:bCs/>
          <w:color w:val="3FA535"/>
          <w:sz w:val="20"/>
          <w:szCs w:val="20"/>
          <w:lang w:val="nl-NL"/>
        </w:rPr>
        <w:t>Het onderzoek</w:t>
      </w:r>
    </w:p>
    <w:p w14:paraId="63CA4459" w14:textId="77777777" w:rsidR="001D2D86" w:rsidRDefault="0055503A" w:rsidP="0042129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 xml:space="preserve">In 2017 is gestart met een kleine pilot studie om na te gaan of de Nederlandse </w:t>
      </w:r>
      <w:r w:rsidR="002B0EBC">
        <w:rPr>
          <w:rFonts w:ascii="Verdana" w:hAnsi="Verdana" w:cs="Arial"/>
          <w:bCs/>
          <w:sz w:val="20"/>
          <w:szCs w:val="20"/>
          <w:lang w:val="nl-NL"/>
        </w:rPr>
        <w:t>v</w:t>
      </w:r>
      <w:r>
        <w:rPr>
          <w:rFonts w:ascii="Verdana" w:hAnsi="Verdana" w:cs="Arial"/>
          <w:bCs/>
          <w:sz w:val="20"/>
          <w:szCs w:val="20"/>
          <w:lang w:val="nl-NL"/>
        </w:rPr>
        <w:t>ertaling van de oorspronkelijke Britse versie goed toegepast kon worden in het Nederlandse onderwijssysteem.</w:t>
      </w:r>
      <w:r w:rsidR="00F75D57">
        <w:rPr>
          <w:rFonts w:ascii="Verdana" w:hAnsi="Verdana" w:cs="Arial"/>
          <w:bCs/>
          <w:sz w:val="20"/>
          <w:szCs w:val="20"/>
          <w:lang w:val="nl-NL"/>
        </w:rPr>
        <w:t xml:space="preserve"> </w:t>
      </w:r>
      <w:r>
        <w:rPr>
          <w:rFonts w:ascii="Verdana" w:hAnsi="Verdana" w:cs="Arial"/>
          <w:bCs/>
          <w:sz w:val="20"/>
          <w:szCs w:val="20"/>
          <w:lang w:val="nl-NL"/>
        </w:rPr>
        <w:t>Vijf kinderen van scholen in de regio Alphen aan de Rijn werkten hieraan mee.</w:t>
      </w:r>
    </w:p>
    <w:p w14:paraId="61AD019E" w14:textId="77777777" w:rsidR="00C87CC0" w:rsidRDefault="00C87CC0" w:rsidP="0042129E">
      <w:pPr>
        <w:autoSpaceDE w:val="0"/>
        <w:autoSpaceDN w:val="0"/>
        <w:adjustRightInd w:val="0"/>
        <w:spacing w:after="0" w:line="240" w:lineRule="auto"/>
        <w:rPr>
          <w:rFonts w:ascii="Verdana" w:hAnsi="Verdana" w:cs="Arial"/>
          <w:bCs/>
          <w:i/>
          <w:color w:val="3FA535"/>
          <w:sz w:val="20"/>
          <w:szCs w:val="20"/>
          <w:lang w:val="nl-NL"/>
        </w:rPr>
      </w:pPr>
    </w:p>
    <w:p w14:paraId="4523EAD5" w14:textId="77777777" w:rsidR="00D05A96" w:rsidRPr="00D05A96" w:rsidRDefault="00D05A96" w:rsidP="0042129E">
      <w:pPr>
        <w:autoSpaceDE w:val="0"/>
        <w:autoSpaceDN w:val="0"/>
        <w:adjustRightInd w:val="0"/>
        <w:spacing w:after="0" w:line="240" w:lineRule="auto"/>
        <w:rPr>
          <w:rFonts w:ascii="Verdana" w:hAnsi="Verdana" w:cs="Arial"/>
          <w:bCs/>
          <w:i/>
          <w:color w:val="3FA535"/>
          <w:sz w:val="20"/>
          <w:szCs w:val="20"/>
          <w:lang w:val="nl-NL"/>
        </w:rPr>
      </w:pPr>
      <w:r w:rsidRPr="00D05A96">
        <w:rPr>
          <w:rFonts w:ascii="Verdana" w:hAnsi="Verdana" w:cs="Arial"/>
          <w:bCs/>
          <w:i/>
          <w:color w:val="3FA535"/>
          <w:sz w:val="20"/>
          <w:szCs w:val="20"/>
          <w:lang w:val="nl-NL"/>
        </w:rPr>
        <w:t>Inclusie</w:t>
      </w:r>
    </w:p>
    <w:p w14:paraId="0DF4BE74" w14:textId="77777777" w:rsidR="00FB62D6" w:rsidRPr="00844C93" w:rsidRDefault="0055503A" w:rsidP="0042129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 xml:space="preserve">In 2017-2018 zijn leerlingen geworven voor het eerste cohort. Van de aangeschreven 448 basisscholen, doen er </w:t>
      </w:r>
      <w:r>
        <w:rPr>
          <w:rFonts w:ascii="Verdana" w:hAnsi="Verdana" w:cs="Arial"/>
          <w:bCs/>
          <w:sz w:val="20"/>
          <w:szCs w:val="20"/>
          <w:lang w:val="nl-NL"/>
        </w:rPr>
        <w:lastRenderedPageBreak/>
        <w:t>55 (12%) mee. Hiervan zijn nu 34 leerlingen in MOVING geïncludeerd. Alle 28 middelbare scholen waar deze leerlingen nu zitten, doen aan het onderzoek mee (op enkele middelbare scholen zitten meerdere leerlingen van dezelfde basisschool).</w:t>
      </w:r>
      <w:r w:rsidR="00FB62D6">
        <w:rPr>
          <w:rFonts w:ascii="Verdana" w:hAnsi="Verdana" w:cs="Arial"/>
          <w:bCs/>
          <w:sz w:val="20"/>
          <w:szCs w:val="20"/>
          <w:lang w:val="nl-NL"/>
        </w:rPr>
        <w:t xml:space="preserve"> </w:t>
      </w:r>
    </w:p>
    <w:p w14:paraId="013B3027" w14:textId="77777777" w:rsidR="00844C93" w:rsidRDefault="00844C93" w:rsidP="001D2D86">
      <w:pPr>
        <w:autoSpaceDE w:val="0"/>
        <w:autoSpaceDN w:val="0"/>
        <w:adjustRightInd w:val="0"/>
        <w:spacing w:after="0" w:line="240" w:lineRule="auto"/>
        <w:rPr>
          <w:rFonts w:ascii="Verdana" w:hAnsi="Verdana" w:cs="Arial"/>
          <w:bCs/>
          <w:sz w:val="20"/>
          <w:szCs w:val="20"/>
          <w:lang w:val="nl-NL"/>
        </w:rPr>
      </w:pPr>
    </w:p>
    <w:p w14:paraId="56B2EAA2" w14:textId="438C2147" w:rsidR="0055503A" w:rsidRDefault="0055503A" w:rsidP="001D2D86">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In 2018</w:t>
      </w:r>
      <w:r w:rsidRPr="00A60498">
        <w:rPr>
          <w:rFonts w:ascii="Verdana" w:hAnsi="Verdana" w:cs="Arial"/>
          <w:bCs/>
          <w:color w:val="000000" w:themeColor="text1"/>
          <w:sz w:val="20"/>
          <w:szCs w:val="20"/>
          <w:lang w:val="nl-NL"/>
        </w:rPr>
        <w:t xml:space="preserve">-2019 wordt het tweede en laatste cohort in MOVING geïncludeerd. In totaal </w:t>
      </w:r>
      <w:r w:rsidR="008773C5" w:rsidRPr="00A60498">
        <w:rPr>
          <w:rFonts w:ascii="Verdana" w:hAnsi="Verdana" w:cs="Arial"/>
          <w:bCs/>
          <w:color w:val="000000" w:themeColor="text1"/>
          <w:sz w:val="20"/>
          <w:szCs w:val="20"/>
          <w:lang w:val="nl-NL"/>
        </w:rPr>
        <w:t xml:space="preserve">wordt </w:t>
      </w:r>
      <w:r w:rsidRPr="00A60498">
        <w:rPr>
          <w:rFonts w:ascii="Verdana" w:hAnsi="Verdana" w:cs="Arial"/>
          <w:bCs/>
          <w:color w:val="000000" w:themeColor="text1"/>
          <w:sz w:val="20"/>
          <w:szCs w:val="20"/>
          <w:lang w:val="nl-NL"/>
        </w:rPr>
        <w:t xml:space="preserve">verwacht dat 80-100 leerlingen mee zullen doen. De helft hiervan heeft de overstap van de basisschool naar de middelbare school met de ondersteuningsmethode STAP gedaan (interventiegroep), de andere helft niet (controlegroep). </w:t>
      </w:r>
      <w:r w:rsidR="0068160B" w:rsidRPr="00A60498">
        <w:rPr>
          <w:rFonts w:ascii="Verdana" w:hAnsi="Verdana" w:cs="Arial"/>
          <w:bCs/>
          <w:color w:val="000000" w:themeColor="text1"/>
          <w:sz w:val="20"/>
          <w:szCs w:val="20"/>
          <w:lang w:val="nl-NL"/>
        </w:rPr>
        <w:t>Beide groepen zijn</w:t>
      </w:r>
      <w:r w:rsidRPr="00A60498">
        <w:rPr>
          <w:rFonts w:ascii="Verdana" w:hAnsi="Verdana" w:cs="Arial"/>
          <w:bCs/>
          <w:color w:val="000000" w:themeColor="text1"/>
          <w:sz w:val="20"/>
          <w:szCs w:val="20"/>
          <w:lang w:val="nl-NL"/>
        </w:rPr>
        <w:t xml:space="preserve"> gematcht op geslacht en onderwijsniveau</w:t>
      </w:r>
      <w:r>
        <w:rPr>
          <w:rFonts w:ascii="Verdana" w:hAnsi="Verdana" w:cs="Arial"/>
          <w:bCs/>
          <w:sz w:val="20"/>
          <w:szCs w:val="20"/>
          <w:lang w:val="nl-NL"/>
        </w:rPr>
        <w:t>.</w:t>
      </w:r>
    </w:p>
    <w:p w14:paraId="28E037F9" w14:textId="77777777" w:rsidR="00D05A96" w:rsidRDefault="00D05A96" w:rsidP="001D2D86">
      <w:pPr>
        <w:autoSpaceDE w:val="0"/>
        <w:autoSpaceDN w:val="0"/>
        <w:adjustRightInd w:val="0"/>
        <w:spacing w:after="0" w:line="240" w:lineRule="auto"/>
        <w:rPr>
          <w:rFonts w:ascii="Verdana" w:hAnsi="Verdana" w:cs="Arial"/>
          <w:bCs/>
          <w:sz w:val="20"/>
          <w:szCs w:val="20"/>
          <w:lang w:val="nl-NL"/>
        </w:rPr>
      </w:pPr>
    </w:p>
    <w:p w14:paraId="3CD018B5" w14:textId="77777777" w:rsidR="00D05A96" w:rsidRPr="00D05A96" w:rsidRDefault="00D05A96" w:rsidP="00D05A96">
      <w:pPr>
        <w:autoSpaceDE w:val="0"/>
        <w:autoSpaceDN w:val="0"/>
        <w:adjustRightInd w:val="0"/>
        <w:spacing w:after="0" w:line="240" w:lineRule="auto"/>
        <w:rPr>
          <w:rFonts w:ascii="Verdana" w:hAnsi="Verdana" w:cs="Arial"/>
          <w:bCs/>
          <w:i/>
          <w:color w:val="3FA535"/>
          <w:sz w:val="20"/>
          <w:szCs w:val="20"/>
          <w:lang w:val="nl-NL"/>
        </w:rPr>
      </w:pPr>
      <w:r>
        <w:rPr>
          <w:rFonts w:ascii="Verdana" w:hAnsi="Verdana" w:cs="Arial"/>
          <w:bCs/>
          <w:i/>
          <w:color w:val="3FA535"/>
          <w:sz w:val="20"/>
          <w:szCs w:val="20"/>
          <w:lang w:val="nl-NL"/>
        </w:rPr>
        <w:t xml:space="preserve">Vragenlijsten </w:t>
      </w:r>
    </w:p>
    <w:p w14:paraId="1650BC03" w14:textId="77777777" w:rsidR="00D05A96" w:rsidRDefault="00D05A96" w:rsidP="001D2D86">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De leerlingen in zowel de interventie- als de controlegroep worden gedurende 18 maanden gevolgd. Ze vullen op drie momenten vragenlijsten in. Een keer v</w:t>
      </w:r>
      <w:r w:rsidR="00EA606F">
        <w:rPr>
          <w:rFonts w:ascii="Verdana" w:hAnsi="Verdana" w:cs="Arial"/>
          <w:bCs/>
          <w:sz w:val="20"/>
          <w:szCs w:val="20"/>
          <w:lang w:val="nl-NL"/>
        </w:rPr>
        <w:t>oo</w:t>
      </w:r>
      <w:r>
        <w:rPr>
          <w:rFonts w:ascii="Verdana" w:hAnsi="Verdana" w:cs="Arial"/>
          <w:bCs/>
          <w:sz w:val="20"/>
          <w:szCs w:val="20"/>
          <w:lang w:val="nl-NL"/>
        </w:rPr>
        <w:t>r de overstap als zij nog op de basisschool zitten</w:t>
      </w:r>
      <w:r w:rsidR="00EA606F">
        <w:rPr>
          <w:rFonts w:ascii="Verdana" w:hAnsi="Verdana" w:cs="Arial"/>
          <w:bCs/>
          <w:sz w:val="20"/>
          <w:szCs w:val="20"/>
          <w:lang w:val="nl-NL"/>
        </w:rPr>
        <w:t xml:space="preserve"> (maart)</w:t>
      </w:r>
      <w:r>
        <w:rPr>
          <w:rFonts w:ascii="Verdana" w:hAnsi="Verdana" w:cs="Arial"/>
          <w:bCs/>
          <w:sz w:val="20"/>
          <w:szCs w:val="20"/>
          <w:lang w:val="nl-NL"/>
        </w:rPr>
        <w:t xml:space="preserve">. Een keer kort na de overstap als ze op de middelbare school zitten (oktober), en een keer wat langer na de overstap (mei). </w:t>
      </w:r>
    </w:p>
    <w:p w14:paraId="324973EA" w14:textId="77777777" w:rsidR="00D05A96" w:rsidRDefault="00D05A96" w:rsidP="001D2D86">
      <w:pPr>
        <w:autoSpaceDE w:val="0"/>
        <w:autoSpaceDN w:val="0"/>
        <w:adjustRightInd w:val="0"/>
        <w:spacing w:after="0" w:line="240" w:lineRule="auto"/>
        <w:rPr>
          <w:rFonts w:ascii="Verdana" w:hAnsi="Verdana" w:cs="Arial"/>
          <w:bCs/>
          <w:sz w:val="20"/>
          <w:szCs w:val="20"/>
          <w:lang w:val="nl-NL"/>
        </w:rPr>
      </w:pPr>
    </w:p>
    <w:p w14:paraId="46F0B405" w14:textId="77777777" w:rsidR="00D05A96" w:rsidRDefault="00D05A96" w:rsidP="001D2D86">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Naast de leerlingen worden ook de ouders en de leraren en mentoren van beide scholen gevraagd om vragenlijsten in te vullen. Daarnaast worden er (optioneel) interviews afgenomen.</w:t>
      </w:r>
      <w:r w:rsidR="00F634D7" w:rsidRPr="00F634D7">
        <w:rPr>
          <w:rFonts w:ascii="Verdana" w:hAnsi="Verdana" w:cs="Arial"/>
          <w:bCs/>
          <w:sz w:val="20"/>
          <w:szCs w:val="20"/>
          <w:lang w:val="nl-NL"/>
        </w:rPr>
        <w:t xml:space="preserve"> </w:t>
      </w:r>
    </w:p>
    <w:p w14:paraId="1B36FFC2" w14:textId="77777777" w:rsidR="00F634D7" w:rsidRDefault="00F634D7" w:rsidP="001D2D86">
      <w:pPr>
        <w:autoSpaceDE w:val="0"/>
        <w:autoSpaceDN w:val="0"/>
        <w:adjustRightInd w:val="0"/>
        <w:spacing w:after="0" w:line="240" w:lineRule="auto"/>
        <w:rPr>
          <w:rFonts w:ascii="Verdana" w:hAnsi="Verdana" w:cs="Arial"/>
          <w:bCs/>
          <w:sz w:val="20"/>
          <w:szCs w:val="20"/>
          <w:lang w:val="nl-NL"/>
        </w:rPr>
      </w:pPr>
    </w:p>
    <w:p w14:paraId="27FE6415" w14:textId="77777777" w:rsidR="00823DC6" w:rsidRPr="00D352DE" w:rsidRDefault="00D352DE" w:rsidP="00823DC6">
      <w:pPr>
        <w:autoSpaceDE w:val="0"/>
        <w:autoSpaceDN w:val="0"/>
        <w:adjustRightInd w:val="0"/>
        <w:spacing w:after="0" w:line="240" w:lineRule="auto"/>
        <w:rPr>
          <w:rFonts w:ascii="Verdana" w:hAnsi="Verdana" w:cs="Arial"/>
          <w:b/>
          <w:bCs/>
          <w:color w:val="3FA535"/>
          <w:sz w:val="20"/>
          <w:szCs w:val="20"/>
          <w:lang w:val="nl-NL"/>
        </w:rPr>
      </w:pPr>
      <w:r w:rsidRPr="00D352DE">
        <w:rPr>
          <w:rFonts w:ascii="Verdana" w:hAnsi="Verdana" w:cs="Arial"/>
          <w:b/>
          <w:bCs/>
          <w:color w:val="3FA535"/>
          <w:sz w:val="20"/>
          <w:szCs w:val="20"/>
          <w:lang w:val="nl-NL"/>
        </w:rPr>
        <w:t>Aanbevelingen</w:t>
      </w:r>
    </w:p>
    <w:p w14:paraId="655252B7" w14:textId="77777777" w:rsidR="00D352DE" w:rsidRDefault="00D352DE" w:rsidP="00823DC6">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Het verdient aanbeveling om bij het hertalen van een buitenlands interventieprogramma ook partners vanuit de praktijk te betrekken. Bij MOVING gaat het hierbij om leraren, en mentoren van basis- en middelbare scholen, ouders van kinderen met autisme, hulpverleners met ervaring in het begeleiden van kinderen met autisme en hun ouders gedurende deze schoolleeftijd en onderzoekers.</w:t>
      </w:r>
    </w:p>
    <w:p w14:paraId="223C3590" w14:textId="77777777" w:rsidR="00D352DE" w:rsidRDefault="00D352DE" w:rsidP="00823DC6">
      <w:pPr>
        <w:autoSpaceDE w:val="0"/>
        <w:autoSpaceDN w:val="0"/>
        <w:adjustRightInd w:val="0"/>
        <w:spacing w:after="0" w:line="240" w:lineRule="auto"/>
        <w:rPr>
          <w:rFonts w:ascii="Verdana" w:hAnsi="Verdana" w:cs="Arial"/>
          <w:bCs/>
          <w:sz w:val="20"/>
          <w:szCs w:val="20"/>
          <w:lang w:val="nl-NL"/>
        </w:rPr>
      </w:pPr>
    </w:p>
    <w:p w14:paraId="7ADF8B2F" w14:textId="77777777" w:rsidR="00D352DE" w:rsidRPr="00D352DE" w:rsidRDefault="00D352DE" w:rsidP="00823DC6">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Door de juiste partners te betrekken k</w:t>
      </w:r>
      <w:r w:rsidR="00CF7DD9">
        <w:rPr>
          <w:rFonts w:ascii="Verdana" w:hAnsi="Verdana" w:cs="Arial"/>
          <w:bCs/>
          <w:sz w:val="20"/>
          <w:szCs w:val="20"/>
          <w:lang w:val="nl-NL"/>
        </w:rPr>
        <w:t>a</w:t>
      </w:r>
      <w:r>
        <w:rPr>
          <w:rFonts w:ascii="Verdana" w:hAnsi="Verdana" w:cs="Arial"/>
          <w:bCs/>
          <w:sz w:val="20"/>
          <w:szCs w:val="20"/>
          <w:lang w:val="nl-NL"/>
        </w:rPr>
        <w:t xml:space="preserve">n goed rekening </w:t>
      </w:r>
      <w:r w:rsidR="00CF7DD9">
        <w:rPr>
          <w:rFonts w:ascii="Verdana" w:hAnsi="Verdana" w:cs="Arial"/>
          <w:bCs/>
          <w:sz w:val="20"/>
          <w:szCs w:val="20"/>
          <w:lang w:val="nl-NL"/>
        </w:rPr>
        <w:t>ge</w:t>
      </w:r>
      <w:r>
        <w:rPr>
          <w:rFonts w:ascii="Verdana" w:hAnsi="Verdana" w:cs="Arial"/>
          <w:bCs/>
          <w:sz w:val="20"/>
          <w:szCs w:val="20"/>
          <w:lang w:val="nl-NL"/>
        </w:rPr>
        <w:t xml:space="preserve">houden </w:t>
      </w:r>
      <w:r w:rsidR="00CF7DD9">
        <w:rPr>
          <w:rFonts w:ascii="Verdana" w:hAnsi="Verdana" w:cs="Arial"/>
          <w:bCs/>
          <w:sz w:val="20"/>
          <w:szCs w:val="20"/>
          <w:lang w:val="nl-NL"/>
        </w:rPr>
        <w:t xml:space="preserve">worden </w:t>
      </w:r>
      <w:r>
        <w:rPr>
          <w:rFonts w:ascii="Verdana" w:hAnsi="Verdana" w:cs="Arial"/>
          <w:bCs/>
          <w:sz w:val="20"/>
          <w:szCs w:val="20"/>
          <w:lang w:val="nl-NL"/>
        </w:rPr>
        <w:t>met culturele verschillen, en de mogelijkheden binnen - in dit geval - het onderwijssysteem.</w:t>
      </w:r>
    </w:p>
    <w:p w14:paraId="6CEB7AEA" w14:textId="77777777" w:rsidR="00844C93" w:rsidRPr="001D2D86" w:rsidRDefault="001D2D86" w:rsidP="001D2D86">
      <w:pPr>
        <w:autoSpaceDE w:val="0"/>
        <w:autoSpaceDN w:val="0"/>
        <w:adjustRightInd w:val="0"/>
        <w:spacing w:after="0" w:line="240" w:lineRule="auto"/>
        <w:rPr>
          <w:rFonts w:ascii="Verdana" w:hAnsi="Verdana" w:cs="Arial"/>
          <w:b/>
          <w:bCs/>
          <w:color w:val="3FA535"/>
          <w:sz w:val="20"/>
          <w:szCs w:val="20"/>
          <w:lang w:val="nl-NL"/>
        </w:rPr>
      </w:pPr>
      <w:r w:rsidRPr="001D2D86">
        <w:rPr>
          <w:rFonts w:ascii="Verdana" w:hAnsi="Verdana" w:cs="Arial"/>
          <w:b/>
          <w:bCs/>
          <w:color w:val="3FA535"/>
          <w:sz w:val="20"/>
          <w:szCs w:val="20"/>
          <w:lang w:val="nl-NL"/>
        </w:rPr>
        <w:t xml:space="preserve">Vervolg </w:t>
      </w:r>
    </w:p>
    <w:p w14:paraId="20D75221" w14:textId="77777777" w:rsidR="006B4627" w:rsidRDefault="00F75D57" w:rsidP="00D352D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De eerste resultaten lijken te wijzen op het belang van goede communicatie en afstemming tussen ouders en mentoren van de middelbare school.</w:t>
      </w:r>
    </w:p>
    <w:p w14:paraId="7F767DD9" w14:textId="77777777" w:rsidR="006B438C" w:rsidRDefault="006B438C" w:rsidP="00D352DE">
      <w:pPr>
        <w:autoSpaceDE w:val="0"/>
        <w:autoSpaceDN w:val="0"/>
        <w:adjustRightInd w:val="0"/>
        <w:spacing w:after="0" w:line="240" w:lineRule="auto"/>
        <w:rPr>
          <w:rFonts w:ascii="Verdana" w:hAnsi="Verdana" w:cs="Arial"/>
          <w:bCs/>
          <w:sz w:val="20"/>
          <w:szCs w:val="20"/>
          <w:lang w:val="nl-NL"/>
        </w:rPr>
      </w:pPr>
    </w:p>
    <w:p w14:paraId="7FC6E111" w14:textId="77777777" w:rsidR="006B438C" w:rsidRDefault="006B438C" w:rsidP="00D352D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 xml:space="preserve">Vooral middelbare scholen lijken behoefte te hebben aan een ondersteuningsmethode als STAP voor deze doelgroep. Afhankelijk van wat er in de regio vanuit samenwerkingsverbanden al aan deze scholen wordt aangeboden, wordt er enthousiast op STAP gereageerd. </w:t>
      </w:r>
    </w:p>
    <w:p w14:paraId="0BB55778" w14:textId="77777777" w:rsidR="006B438C" w:rsidRDefault="006B438C" w:rsidP="00D352DE">
      <w:pPr>
        <w:autoSpaceDE w:val="0"/>
        <w:autoSpaceDN w:val="0"/>
        <w:adjustRightInd w:val="0"/>
        <w:spacing w:after="0" w:line="240" w:lineRule="auto"/>
        <w:rPr>
          <w:rFonts w:ascii="Verdana" w:hAnsi="Verdana" w:cs="Arial"/>
          <w:bCs/>
          <w:sz w:val="20"/>
          <w:szCs w:val="20"/>
          <w:lang w:val="nl-NL"/>
        </w:rPr>
      </w:pPr>
    </w:p>
    <w:p w14:paraId="46E947AC" w14:textId="77777777" w:rsidR="006B438C" w:rsidRPr="00D352DE" w:rsidRDefault="006B438C" w:rsidP="00D352D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Ook ouders reageren over het algemeen positief op de mogelijkheid dat hun kind extra ondersteuning op maat krijgt gedurende de overstap van basis- naar middelbare school.</w:t>
      </w:r>
    </w:p>
    <w:p w14:paraId="7E6F6A59" w14:textId="77777777" w:rsidR="00D352DE" w:rsidRPr="00D352DE" w:rsidRDefault="00D352DE" w:rsidP="00D352DE">
      <w:pPr>
        <w:autoSpaceDE w:val="0"/>
        <w:autoSpaceDN w:val="0"/>
        <w:adjustRightInd w:val="0"/>
        <w:spacing w:after="0" w:line="240" w:lineRule="auto"/>
        <w:rPr>
          <w:rFonts w:ascii="Verdana" w:hAnsi="Verdana" w:cs="Arial"/>
          <w:bCs/>
          <w:sz w:val="20"/>
          <w:szCs w:val="20"/>
          <w:lang w:val="nl-NL"/>
        </w:rPr>
      </w:pPr>
    </w:p>
    <w:p w14:paraId="134FC282" w14:textId="77777777" w:rsidR="00D352DE" w:rsidRDefault="00D352DE" w:rsidP="00D352D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Definitieve resultaten zijn pas te verwachten na het verzamelen en analyseren van alle data.</w:t>
      </w:r>
      <w:r w:rsidR="006B438C">
        <w:rPr>
          <w:rFonts w:ascii="Verdana" w:hAnsi="Verdana" w:cs="Arial"/>
          <w:bCs/>
          <w:sz w:val="20"/>
          <w:szCs w:val="20"/>
          <w:lang w:val="nl-NL"/>
        </w:rPr>
        <w:t xml:space="preserve"> De dataverzameling loopt tot en met de zomer van 2020.</w:t>
      </w:r>
    </w:p>
    <w:p w14:paraId="75E5B789" w14:textId="77777777" w:rsidR="006B438C" w:rsidRDefault="006B438C" w:rsidP="00D352DE">
      <w:pPr>
        <w:autoSpaceDE w:val="0"/>
        <w:autoSpaceDN w:val="0"/>
        <w:adjustRightInd w:val="0"/>
        <w:spacing w:after="0" w:line="240" w:lineRule="auto"/>
        <w:rPr>
          <w:rFonts w:ascii="Verdana" w:hAnsi="Verdana" w:cs="Arial"/>
          <w:bCs/>
          <w:sz w:val="20"/>
          <w:szCs w:val="20"/>
          <w:lang w:val="nl-NL"/>
        </w:rPr>
      </w:pPr>
    </w:p>
    <w:p w14:paraId="08BEF976" w14:textId="77777777" w:rsidR="00A1392E" w:rsidRPr="006B438C" w:rsidRDefault="006B438C" w:rsidP="00A1392E">
      <w:pPr>
        <w:autoSpaceDE w:val="0"/>
        <w:autoSpaceDN w:val="0"/>
        <w:adjustRightInd w:val="0"/>
        <w:spacing w:after="0" w:line="240" w:lineRule="auto"/>
        <w:rPr>
          <w:rFonts w:ascii="Verdana" w:hAnsi="Verdana" w:cs="Arial"/>
          <w:bCs/>
          <w:sz w:val="20"/>
          <w:szCs w:val="20"/>
          <w:lang w:val="nl-NL"/>
        </w:rPr>
      </w:pPr>
      <w:r>
        <w:rPr>
          <w:rFonts w:ascii="Verdana" w:hAnsi="Verdana" w:cs="Arial"/>
          <w:bCs/>
          <w:sz w:val="20"/>
          <w:szCs w:val="20"/>
          <w:lang w:val="nl-NL"/>
        </w:rPr>
        <w:t xml:space="preserve">De werkgroep hoopt STAP en de effectiviteit </w:t>
      </w:r>
      <w:r w:rsidR="00EA606F">
        <w:rPr>
          <w:rFonts w:ascii="Verdana" w:hAnsi="Verdana" w:cs="Arial"/>
          <w:bCs/>
          <w:sz w:val="20"/>
          <w:szCs w:val="20"/>
          <w:lang w:val="nl-NL"/>
        </w:rPr>
        <w:t>in de toekomst</w:t>
      </w:r>
      <w:r>
        <w:rPr>
          <w:rFonts w:ascii="Verdana" w:hAnsi="Verdana" w:cs="Arial"/>
          <w:bCs/>
          <w:sz w:val="20"/>
          <w:szCs w:val="20"/>
          <w:lang w:val="nl-NL"/>
        </w:rPr>
        <w:t xml:space="preserve"> ook internationaal te gaan onderzoeken. Daarnaast zijn er ideeën om de meerwaarde van STAP ook te onderzoeken bij leerlingen met (vaak samengaande) andere problemen met ADD of ADHD, of met andere gedrags- en leerproblemen.</w:t>
      </w:r>
    </w:p>
    <w:p w14:paraId="2174CC8E" w14:textId="77777777" w:rsidR="00A1392E" w:rsidRDefault="00A1392E" w:rsidP="00A1392E">
      <w:pPr>
        <w:autoSpaceDE w:val="0"/>
        <w:autoSpaceDN w:val="0"/>
        <w:adjustRightInd w:val="0"/>
        <w:spacing w:after="0" w:line="240" w:lineRule="auto"/>
        <w:rPr>
          <w:rFonts w:ascii="Verdana" w:hAnsi="Verdana" w:cs="Arial"/>
          <w:sz w:val="20"/>
          <w:szCs w:val="20"/>
          <w:lang w:val="nl-NL"/>
        </w:rPr>
      </w:pPr>
    </w:p>
    <w:p w14:paraId="18D82F44" w14:textId="77777777" w:rsidR="00356C2C" w:rsidRDefault="007C797B" w:rsidP="00356C2C">
      <w:pPr>
        <w:autoSpaceDE w:val="0"/>
        <w:autoSpaceDN w:val="0"/>
        <w:adjustRightInd w:val="0"/>
        <w:spacing w:after="0" w:line="240" w:lineRule="auto"/>
        <w:rPr>
          <w:rFonts w:ascii="Verdana" w:hAnsi="Verdana" w:cs="Arial"/>
          <w:sz w:val="20"/>
          <w:szCs w:val="20"/>
          <w:lang w:val="nl-NL"/>
        </w:rPr>
      </w:pPr>
      <w:r>
        <w:rPr>
          <w:rFonts w:ascii="Verdana" w:hAnsi="Verdana" w:cs="Arial"/>
          <w:b/>
          <w:color w:val="3FA535"/>
          <w:sz w:val="20"/>
          <w:szCs w:val="20"/>
          <w:lang w:val="nl-NL"/>
        </w:rPr>
        <w:t>Deelnemers aan de werkgroep</w:t>
      </w:r>
    </w:p>
    <w:p w14:paraId="389A08B6" w14:textId="77777777" w:rsidR="00356C2C" w:rsidRDefault="007C797B" w:rsidP="00356C2C">
      <w:pPr>
        <w:autoSpaceDE w:val="0"/>
        <w:autoSpaceDN w:val="0"/>
        <w:adjustRightInd w:val="0"/>
        <w:spacing w:after="0" w:line="240" w:lineRule="auto"/>
        <w:rPr>
          <w:rFonts w:ascii="Verdana" w:hAnsi="Verdana" w:cs="Arial"/>
          <w:bCs/>
          <w:sz w:val="20"/>
          <w:szCs w:val="20"/>
          <w:lang w:val="nl-NL"/>
        </w:rPr>
      </w:pPr>
      <w:r>
        <w:rPr>
          <w:rFonts w:ascii="Verdana" w:hAnsi="Verdana" w:cs="Arial"/>
          <w:bCs/>
          <w:i/>
          <w:sz w:val="20"/>
          <w:szCs w:val="20"/>
          <w:lang w:val="nl-NL"/>
        </w:rPr>
        <w:t>Chris Kuiper</w:t>
      </w:r>
      <w:r>
        <w:rPr>
          <w:rFonts w:ascii="Verdana" w:hAnsi="Verdana" w:cs="Arial"/>
          <w:bCs/>
          <w:sz w:val="20"/>
          <w:szCs w:val="20"/>
          <w:lang w:val="nl-NL"/>
        </w:rPr>
        <w:t>, Hogeschool Leiden (voorzitter werkgroep)</w:t>
      </w:r>
    </w:p>
    <w:p w14:paraId="084D1320" w14:textId="77777777" w:rsidR="007C797B" w:rsidRDefault="007C797B" w:rsidP="00356C2C">
      <w:pPr>
        <w:autoSpaceDE w:val="0"/>
        <w:autoSpaceDN w:val="0"/>
        <w:adjustRightInd w:val="0"/>
        <w:spacing w:after="0" w:line="240" w:lineRule="auto"/>
        <w:rPr>
          <w:rFonts w:ascii="Verdana" w:hAnsi="Verdana" w:cs="Arial"/>
          <w:bCs/>
          <w:sz w:val="20"/>
          <w:szCs w:val="20"/>
        </w:rPr>
      </w:pPr>
      <w:r w:rsidRPr="007C797B">
        <w:rPr>
          <w:rFonts w:ascii="Verdana" w:hAnsi="Verdana" w:cs="Arial"/>
          <w:bCs/>
          <w:i/>
          <w:sz w:val="20"/>
          <w:szCs w:val="20"/>
        </w:rPr>
        <w:t xml:space="preserve">Kirstin Greaves-Lord </w:t>
      </w:r>
      <w:r w:rsidRPr="007C797B">
        <w:rPr>
          <w:rFonts w:ascii="Verdana" w:hAnsi="Verdana" w:cs="Arial"/>
          <w:bCs/>
          <w:sz w:val="20"/>
          <w:szCs w:val="20"/>
        </w:rPr>
        <w:t>(Yulius, Erasmus MC)</w:t>
      </w:r>
    </w:p>
    <w:p w14:paraId="0FE36069" w14:textId="77777777" w:rsidR="007C797B" w:rsidRPr="007C797B" w:rsidRDefault="007C797B" w:rsidP="00356C2C">
      <w:pPr>
        <w:autoSpaceDE w:val="0"/>
        <w:autoSpaceDN w:val="0"/>
        <w:adjustRightInd w:val="0"/>
        <w:spacing w:after="0" w:line="240" w:lineRule="auto"/>
        <w:rPr>
          <w:rFonts w:ascii="Verdana" w:hAnsi="Verdana" w:cs="Arial"/>
          <w:bCs/>
          <w:sz w:val="20"/>
          <w:szCs w:val="20"/>
          <w:lang w:val="nl-NL"/>
        </w:rPr>
      </w:pPr>
      <w:r w:rsidRPr="007C797B">
        <w:rPr>
          <w:rFonts w:ascii="Verdana" w:hAnsi="Verdana" w:cs="Arial"/>
          <w:bCs/>
          <w:i/>
          <w:sz w:val="20"/>
          <w:szCs w:val="20"/>
          <w:lang w:val="nl-NL"/>
        </w:rPr>
        <w:t xml:space="preserve">Natasja van Lang, </w:t>
      </w:r>
      <w:r w:rsidRPr="007C797B">
        <w:rPr>
          <w:rFonts w:ascii="Verdana" w:hAnsi="Verdana" w:cs="Arial"/>
          <w:bCs/>
          <w:sz w:val="20"/>
          <w:szCs w:val="20"/>
          <w:lang w:val="nl-NL"/>
        </w:rPr>
        <w:t>Hogeschool Leiden</w:t>
      </w:r>
    </w:p>
    <w:p w14:paraId="20F64EF3" w14:textId="77777777" w:rsidR="007C797B" w:rsidRDefault="007C797B" w:rsidP="00356C2C">
      <w:pPr>
        <w:autoSpaceDE w:val="0"/>
        <w:autoSpaceDN w:val="0"/>
        <w:adjustRightInd w:val="0"/>
        <w:spacing w:after="0" w:line="240" w:lineRule="auto"/>
        <w:rPr>
          <w:rFonts w:ascii="Verdana" w:hAnsi="Verdana" w:cs="Arial"/>
          <w:bCs/>
          <w:sz w:val="20"/>
          <w:szCs w:val="20"/>
          <w:lang w:val="nl-NL"/>
        </w:rPr>
      </w:pPr>
      <w:r w:rsidRPr="007C797B">
        <w:rPr>
          <w:rFonts w:ascii="Verdana" w:hAnsi="Verdana" w:cs="Arial"/>
          <w:bCs/>
          <w:i/>
          <w:sz w:val="20"/>
          <w:szCs w:val="20"/>
          <w:lang w:val="nl-NL"/>
        </w:rPr>
        <w:t xml:space="preserve">Iris </w:t>
      </w:r>
      <w:r>
        <w:rPr>
          <w:rFonts w:ascii="Verdana" w:hAnsi="Verdana" w:cs="Arial"/>
          <w:bCs/>
          <w:i/>
          <w:sz w:val="20"/>
          <w:szCs w:val="20"/>
          <w:lang w:val="nl-NL"/>
        </w:rPr>
        <w:t>Tjaarda,</w:t>
      </w:r>
      <w:r>
        <w:rPr>
          <w:rFonts w:ascii="Verdana" w:hAnsi="Verdana" w:cs="Arial"/>
          <w:bCs/>
          <w:sz w:val="20"/>
          <w:szCs w:val="20"/>
          <w:lang w:val="nl-NL"/>
        </w:rPr>
        <w:t xml:space="preserve"> Hogeschool Leiden</w:t>
      </w:r>
    </w:p>
    <w:p w14:paraId="243F7999" w14:textId="77777777" w:rsidR="007C797B" w:rsidRDefault="007C797B" w:rsidP="00356C2C">
      <w:pPr>
        <w:autoSpaceDE w:val="0"/>
        <w:autoSpaceDN w:val="0"/>
        <w:adjustRightInd w:val="0"/>
        <w:spacing w:after="0" w:line="240" w:lineRule="auto"/>
        <w:rPr>
          <w:rFonts w:ascii="Verdana" w:hAnsi="Verdana" w:cs="Arial"/>
          <w:bCs/>
          <w:sz w:val="20"/>
          <w:szCs w:val="20"/>
          <w:lang w:val="nl-NL"/>
        </w:rPr>
      </w:pPr>
      <w:r>
        <w:rPr>
          <w:rFonts w:ascii="Verdana" w:hAnsi="Verdana" w:cs="Arial"/>
          <w:bCs/>
          <w:i/>
          <w:sz w:val="20"/>
          <w:szCs w:val="20"/>
          <w:lang w:val="nl-NL"/>
        </w:rPr>
        <w:t>Esther Bax-H</w:t>
      </w:r>
      <w:r w:rsidRPr="007C797B">
        <w:rPr>
          <w:rFonts w:ascii="Verdana" w:hAnsi="Verdana" w:cs="Arial"/>
          <w:bCs/>
          <w:i/>
          <w:sz w:val="20"/>
          <w:szCs w:val="20"/>
          <w:lang w:val="nl-NL"/>
        </w:rPr>
        <w:t>ö</w:t>
      </w:r>
      <w:r>
        <w:rPr>
          <w:rFonts w:ascii="Verdana" w:hAnsi="Verdana" w:cs="Arial"/>
          <w:bCs/>
          <w:i/>
          <w:sz w:val="20"/>
          <w:szCs w:val="20"/>
          <w:lang w:val="nl-NL"/>
        </w:rPr>
        <w:t xml:space="preserve">hle, </w:t>
      </w:r>
      <w:r>
        <w:rPr>
          <w:rFonts w:ascii="Verdana" w:hAnsi="Verdana" w:cs="Arial"/>
          <w:bCs/>
          <w:sz w:val="20"/>
          <w:szCs w:val="20"/>
          <w:lang w:val="nl-NL"/>
        </w:rPr>
        <w:t>Hogeschool Rotterdam</w:t>
      </w:r>
    </w:p>
    <w:p w14:paraId="3228BAB3" w14:textId="77777777" w:rsidR="007C797B" w:rsidRPr="007C797B" w:rsidRDefault="007C797B" w:rsidP="00356C2C">
      <w:pPr>
        <w:autoSpaceDE w:val="0"/>
        <w:autoSpaceDN w:val="0"/>
        <w:adjustRightInd w:val="0"/>
        <w:spacing w:after="0" w:line="240" w:lineRule="auto"/>
        <w:rPr>
          <w:rFonts w:ascii="Verdana" w:hAnsi="Verdana" w:cs="Arial"/>
          <w:bCs/>
          <w:sz w:val="20"/>
          <w:szCs w:val="20"/>
          <w:lang w:val="nl-NL"/>
        </w:rPr>
      </w:pPr>
      <w:r>
        <w:rPr>
          <w:rFonts w:ascii="Verdana" w:hAnsi="Verdana" w:cs="Arial"/>
          <w:bCs/>
          <w:i/>
          <w:sz w:val="20"/>
          <w:szCs w:val="20"/>
          <w:lang w:val="nl-NL"/>
        </w:rPr>
        <w:t>Sanne Tonkens</w:t>
      </w:r>
      <w:r>
        <w:rPr>
          <w:rFonts w:ascii="Verdana" w:hAnsi="Verdana" w:cs="Arial"/>
          <w:bCs/>
          <w:sz w:val="20"/>
          <w:szCs w:val="20"/>
          <w:lang w:val="nl-NL"/>
        </w:rPr>
        <w:t>, Hogeschool Leiden</w:t>
      </w:r>
    </w:p>
    <w:sectPr w:rsidR="007C797B" w:rsidRPr="007C797B" w:rsidSect="00BA7452">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4EBF3" w14:textId="77777777" w:rsidR="00857CDB" w:rsidRDefault="00857CDB" w:rsidP="00BA7452">
      <w:pPr>
        <w:spacing w:after="0" w:line="240" w:lineRule="auto"/>
      </w:pPr>
      <w:r>
        <w:separator/>
      </w:r>
    </w:p>
  </w:endnote>
  <w:endnote w:type="continuationSeparator" w:id="0">
    <w:p w14:paraId="353202EA" w14:textId="77777777" w:rsidR="00857CDB" w:rsidRDefault="00857CDB" w:rsidP="00BA7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2FF9E" w14:textId="77777777" w:rsidR="00A1392E" w:rsidRPr="0077309F" w:rsidRDefault="00A1392E" w:rsidP="0077309F">
    <w:pPr>
      <w:autoSpaceDE w:val="0"/>
      <w:autoSpaceDN w:val="0"/>
      <w:adjustRightInd w:val="0"/>
      <w:spacing w:after="0" w:line="240" w:lineRule="auto"/>
      <w:jc w:val="center"/>
      <w:rPr>
        <w:rFonts w:ascii="Verdana" w:hAnsi="Verdana" w:cs="Arial"/>
        <w:color w:val="3FA535"/>
        <w:sz w:val="16"/>
        <w:szCs w:val="16"/>
        <w:lang w:val="nl-NL"/>
      </w:rPr>
    </w:pPr>
    <w:r w:rsidRPr="00B132CC">
      <w:rPr>
        <w:rFonts w:ascii="Verdana" w:hAnsi="Verdana" w:cs="Arial"/>
        <w:b/>
        <w:color w:val="3FA535"/>
        <w:sz w:val="16"/>
        <w:szCs w:val="16"/>
        <w:lang w:val="nl-NL"/>
      </w:rPr>
      <w:t>Samen Doen!</w:t>
    </w:r>
    <w:r w:rsidRPr="00B132CC">
      <w:rPr>
        <w:rFonts w:ascii="Verdana" w:hAnsi="Verdana" w:cs="Arial"/>
        <w:color w:val="3FA535"/>
        <w:sz w:val="16"/>
        <w:szCs w:val="16"/>
        <w:lang w:val="nl-NL"/>
      </w:rPr>
      <w:t xml:space="preserve"> - Een academische werkplaats autisme ter bevordering van de</w:t>
    </w:r>
    <w:r w:rsidR="0077309F">
      <w:rPr>
        <w:rFonts w:ascii="Verdana" w:hAnsi="Verdana" w:cs="Arial"/>
        <w:color w:val="3FA535"/>
        <w:sz w:val="16"/>
        <w:szCs w:val="16"/>
        <w:lang w:val="nl-NL"/>
      </w:rPr>
      <w:t xml:space="preserve"> </w:t>
    </w:r>
    <w:r w:rsidRPr="00B132CC">
      <w:rPr>
        <w:rFonts w:ascii="Verdana" w:hAnsi="Verdana" w:cs="Arial"/>
        <w:color w:val="3FA535"/>
        <w:sz w:val="16"/>
        <w:szCs w:val="16"/>
        <w:lang w:val="nl-NL"/>
      </w:rPr>
      <w:t>samenlevingsparticipatie van mensen met autisme door intersectorale samenwerking in de</w:t>
    </w:r>
    <w:r w:rsidR="0077309F">
      <w:rPr>
        <w:rFonts w:ascii="Verdana" w:hAnsi="Verdana" w:cs="Arial"/>
        <w:color w:val="3FA535"/>
        <w:sz w:val="16"/>
        <w:szCs w:val="16"/>
        <w:lang w:val="nl-NL"/>
      </w:rPr>
      <w:t xml:space="preserve"> </w:t>
    </w:r>
    <w:r w:rsidRPr="00B132CC">
      <w:rPr>
        <w:rFonts w:ascii="Verdana" w:hAnsi="Verdana" w:cs="Arial"/>
        <w:color w:val="3FA535"/>
        <w:sz w:val="16"/>
        <w:szCs w:val="16"/>
        <w:lang w:val="nl-NL"/>
      </w:rPr>
      <w:t xml:space="preserve">begeleiding tijdens cruciale transities in de levensloop.Voor autisme zijn er twee academische werkplaatsen actief. Samen Doen en </w:t>
    </w:r>
    <w:hyperlink r:id="rId1" w:history="1">
      <w:r w:rsidRPr="00B132CC">
        <w:rPr>
          <w:rFonts w:ascii="Verdana" w:hAnsi="Verdana" w:cs="Arial"/>
          <w:color w:val="3FA535"/>
          <w:sz w:val="16"/>
          <w:szCs w:val="16"/>
          <w:lang w:val="nl-NL"/>
        </w:rPr>
        <w:t>Reach-Aut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0A541" w14:textId="77777777" w:rsidR="00857CDB" w:rsidRDefault="00857CDB" w:rsidP="00BA7452">
      <w:pPr>
        <w:spacing w:after="0" w:line="240" w:lineRule="auto"/>
      </w:pPr>
      <w:r>
        <w:separator/>
      </w:r>
    </w:p>
  </w:footnote>
  <w:footnote w:type="continuationSeparator" w:id="0">
    <w:p w14:paraId="6C8980CC" w14:textId="77777777" w:rsidR="00857CDB" w:rsidRDefault="00857CDB" w:rsidP="00BA74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40DA3"/>
    <w:multiLevelType w:val="hybridMultilevel"/>
    <w:tmpl w:val="8328F7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346741"/>
    <w:multiLevelType w:val="hybridMultilevel"/>
    <w:tmpl w:val="D88C09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1EE09EA"/>
    <w:multiLevelType w:val="hybridMultilevel"/>
    <w:tmpl w:val="265CDBAE"/>
    <w:lvl w:ilvl="0" w:tplc="475280A2">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23B2104"/>
    <w:multiLevelType w:val="hybridMultilevel"/>
    <w:tmpl w:val="B6462C0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BE403E2"/>
    <w:multiLevelType w:val="hybridMultilevel"/>
    <w:tmpl w:val="E99A7414"/>
    <w:lvl w:ilvl="0" w:tplc="04130001">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619B5121"/>
    <w:multiLevelType w:val="hybridMultilevel"/>
    <w:tmpl w:val="4260B616"/>
    <w:lvl w:ilvl="0" w:tplc="04130003">
      <w:start w:val="1"/>
      <w:numFmt w:val="bullet"/>
      <w:lvlText w:val="o"/>
      <w:lvlJc w:val="left"/>
      <w:pPr>
        <w:ind w:left="360" w:hanging="360"/>
      </w:pPr>
      <w:rPr>
        <w:rFonts w:ascii="Courier New" w:hAnsi="Courier New" w:cs="Courier New"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6B5E4D76"/>
    <w:multiLevelType w:val="hybridMultilevel"/>
    <w:tmpl w:val="FE9C3BA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A2"/>
    <w:rsid w:val="00002F9A"/>
    <w:rsid w:val="000075B2"/>
    <w:rsid w:val="00011E9D"/>
    <w:rsid w:val="00025422"/>
    <w:rsid w:val="00046659"/>
    <w:rsid w:val="000B7BA0"/>
    <w:rsid w:val="000E2A7B"/>
    <w:rsid w:val="0010534F"/>
    <w:rsid w:val="00187E67"/>
    <w:rsid w:val="00192319"/>
    <w:rsid w:val="001A6B19"/>
    <w:rsid w:val="001D2D86"/>
    <w:rsid w:val="001D4234"/>
    <w:rsid w:val="00260791"/>
    <w:rsid w:val="00270467"/>
    <w:rsid w:val="00273119"/>
    <w:rsid w:val="0028070F"/>
    <w:rsid w:val="00297924"/>
    <w:rsid w:val="002B0EBC"/>
    <w:rsid w:val="0033794F"/>
    <w:rsid w:val="00345026"/>
    <w:rsid w:val="003559CD"/>
    <w:rsid w:val="00356C2C"/>
    <w:rsid w:val="003645E7"/>
    <w:rsid w:val="0038286D"/>
    <w:rsid w:val="003A1F30"/>
    <w:rsid w:val="003D6C60"/>
    <w:rsid w:val="0042129E"/>
    <w:rsid w:val="00534BB7"/>
    <w:rsid w:val="00554622"/>
    <w:rsid w:val="0055503A"/>
    <w:rsid w:val="00567C60"/>
    <w:rsid w:val="005A59AE"/>
    <w:rsid w:val="005B35BC"/>
    <w:rsid w:val="005D0297"/>
    <w:rsid w:val="00670A64"/>
    <w:rsid w:val="0068160B"/>
    <w:rsid w:val="006B36AF"/>
    <w:rsid w:val="006B438C"/>
    <w:rsid w:val="006B4627"/>
    <w:rsid w:val="006B7C53"/>
    <w:rsid w:val="006B7E64"/>
    <w:rsid w:val="006D6A6D"/>
    <w:rsid w:val="006E2174"/>
    <w:rsid w:val="006E5732"/>
    <w:rsid w:val="007174D4"/>
    <w:rsid w:val="00730705"/>
    <w:rsid w:val="00766948"/>
    <w:rsid w:val="00772B17"/>
    <w:rsid w:val="0077309F"/>
    <w:rsid w:val="007A0E00"/>
    <w:rsid w:val="007C021E"/>
    <w:rsid w:val="007C797B"/>
    <w:rsid w:val="007E3CFC"/>
    <w:rsid w:val="00807714"/>
    <w:rsid w:val="00823DC6"/>
    <w:rsid w:val="00844C93"/>
    <w:rsid w:val="00851B6F"/>
    <w:rsid w:val="00857CDB"/>
    <w:rsid w:val="008606D6"/>
    <w:rsid w:val="008773C5"/>
    <w:rsid w:val="008F5B56"/>
    <w:rsid w:val="009231D6"/>
    <w:rsid w:val="00961F0E"/>
    <w:rsid w:val="009661A8"/>
    <w:rsid w:val="0098642E"/>
    <w:rsid w:val="009B0B10"/>
    <w:rsid w:val="00A1392E"/>
    <w:rsid w:val="00A247B5"/>
    <w:rsid w:val="00A60498"/>
    <w:rsid w:val="00AD26B8"/>
    <w:rsid w:val="00B01872"/>
    <w:rsid w:val="00B06E1F"/>
    <w:rsid w:val="00B132CC"/>
    <w:rsid w:val="00B312DB"/>
    <w:rsid w:val="00B32AAD"/>
    <w:rsid w:val="00B40522"/>
    <w:rsid w:val="00B86EE6"/>
    <w:rsid w:val="00BA7452"/>
    <w:rsid w:val="00BB4200"/>
    <w:rsid w:val="00BF4D41"/>
    <w:rsid w:val="00C3719D"/>
    <w:rsid w:val="00C54055"/>
    <w:rsid w:val="00C56573"/>
    <w:rsid w:val="00C71EE5"/>
    <w:rsid w:val="00C735DE"/>
    <w:rsid w:val="00C80CB2"/>
    <w:rsid w:val="00C86379"/>
    <w:rsid w:val="00C87CC0"/>
    <w:rsid w:val="00CD7239"/>
    <w:rsid w:val="00CF3EDF"/>
    <w:rsid w:val="00CF65A4"/>
    <w:rsid w:val="00CF7DD9"/>
    <w:rsid w:val="00D05A96"/>
    <w:rsid w:val="00D352DE"/>
    <w:rsid w:val="00D458C5"/>
    <w:rsid w:val="00D46149"/>
    <w:rsid w:val="00D7346D"/>
    <w:rsid w:val="00DA3AEA"/>
    <w:rsid w:val="00DB11D2"/>
    <w:rsid w:val="00DD44CD"/>
    <w:rsid w:val="00DE4D47"/>
    <w:rsid w:val="00DF19CC"/>
    <w:rsid w:val="00DF75D1"/>
    <w:rsid w:val="00E1261F"/>
    <w:rsid w:val="00E1419E"/>
    <w:rsid w:val="00E20F60"/>
    <w:rsid w:val="00E478A2"/>
    <w:rsid w:val="00EA606F"/>
    <w:rsid w:val="00EF3D2D"/>
    <w:rsid w:val="00EF6037"/>
    <w:rsid w:val="00F22C13"/>
    <w:rsid w:val="00F623E7"/>
    <w:rsid w:val="00F634D7"/>
    <w:rsid w:val="00F75D57"/>
    <w:rsid w:val="00FA5829"/>
    <w:rsid w:val="00FB62D6"/>
    <w:rsid w:val="00FD2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B67C7"/>
  <w15:docId w15:val="{690220FD-623A-2B4C-BA29-96320997E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E3C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3CFC"/>
    <w:rPr>
      <w:rFonts w:ascii="Tahoma" w:hAnsi="Tahoma" w:cs="Tahoma"/>
      <w:sz w:val="16"/>
      <w:szCs w:val="16"/>
    </w:rPr>
  </w:style>
  <w:style w:type="character" w:styleId="Hyperlink">
    <w:name w:val="Hyperlink"/>
    <w:basedOn w:val="Standaardalinea-lettertype"/>
    <w:uiPriority w:val="99"/>
    <w:unhideWhenUsed/>
    <w:rsid w:val="00C71EE5"/>
    <w:rPr>
      <w:color w:val="0000FF" w:themeColor="hyperlink"/>
      <w:u w:val="single"/>
    </w:rPr>
  </w:style>
  <w:style w:type="paragraph" w:styleId="Koptekst">
    <w:name w:val="header"/>
    <w:basedOn w:val="Standaard"/>
    <w:link w:val="KoptekstChar"/>
    <w:uiPriority w:val="99"/>
    <w:unhideWhenUsed/>
    <w:rsid w:val="00BA74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7452"/>
  </w:style>
  <w:style w:type="paragraph" w:styleId="Voettekst">
    <w:name w:val="footer"/>
    <w:basedOn w:val="Standaard"/>
    <w:link w:val="VoettekstChar"/>
    <w:uiPriority w:val="99"/>
    <w:unhideWhenUsed/>
    <w:rsid w:val="00BA74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7452"/>
  </w:style>
  <w:style w:type="paragraph" w:styleId="Lijstalinea">
    <w:name w:val="List Paragraph"/>
    <w:basedOn w:val="Standaard"/>
    <w:uiPriority w:val="34"/>
    <w:qFormat/>
    <w:rsid w:val="00807714"/>
    <w:pPr>
      <w:ind w:left="720"/>
      <w:contextualSpacing/>
    </w:pPr>
  </w:style>
  <w:style w:type="paragraph" w:styleId="Tekstzonderopmaak">
    <w:name w:val="Plain Text"/>
    <w:basedOn w:val="Standaard"/>
    <w:link w:val="TekstzonderopmaakChar"/>
    <w:uiPriority w:val="99"/>
    <w:rsid w:val="001D4234"/>
    <w:pPr>
      <w:suppressAutoHyphens/>
      <w:spacing w:after="0" w:line="100" w:lineRule="atLeast"/>
    </w:pPr>
    <w:rPr>
      <w:rFonts w:ascii="Calibri" w:eastAsia="Calibri" w:hAnsi="Calibri" w:cs="Times New Roman"/>
      <w:kern w:val="1"/>
      <w:szCs w:val="21"/>
    </w:rPr>
  </w:style>
  <w:style w:type="character" w:customStyle="1" w:styleId="TekstzonderopmaakChar">
    <w:name w:val="Tekst zonder opmaak Char"/>
    <w:basedOn w:val="Standaardalinea-lettertype"/>
    <w:link w:val="Tekstzonderopmaak"/>
    <w:uiPriority w:val="99"/>
    <w:rsid w:val="001D4234"/>
    <w:rPr>
      <w:rFonts w:ascii="Calibri" w:eastAsia="Calibri" w:hAnsi="Calibri" w:cs="Times New Roman"/>
      <w:kern w:val="1"/>
      <w:szCs w:val="21"/>
    </w:rPr>
  </w:style>
  <w:style w:type="character" w:customStyle="1" w:styleId="no0020spacingchar1">
    <w:name w:val="no_0020spacing__char1"/>
    <w:rsid w:val="001D4234"/>
    <w:rPr>
      <w:rFonts w:ascii="Calibri" w:hAnsi="Calibri" w:hint="default"/>
      <w:sz w:val="22"/>
      <w:szCs w:val="22"/>
    </w:rPr>
  </w:style>
  <w:style w:type="character" w:styleId="Zwaar">
    <w:name w:val="Strong"/>
    <w:basedOn w:val="Standaardalinea-lettertype"/>
    <w:uiPriority w:val="22"/>
    <w:qFormat/>
    <w:rsid w:val="007C02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10163">
      <w:bodyDiv w:val="1"/>
      <w:marLeft w:val="0"/>
      <w:marRight w:val="0"/>
      <w:marTop w:val="0"/>
      <w:marBottom w:val="0"/>
      <w:divBdr>
        <w:top w:val="none" w:sz="0" w:space="0" w:color="auto"/>
        <w:left w:val="none" w:sz="0" w:space="0" w:color="auto"/>
        <w:bottom w:val="none" w:sz="0" w:space="0" w:color="auto"/>
        <w:right w:val="none" w:sz="0" w:space="0" w:color="auto"/>
      </w:divBdr>
      <w:divsChild>
        <w:div w:id="1676834134">
          <w:marLeft w:val="0"/>
          <w:marRight w:val="0"/>
          <w:marTop w:val="0"/>
          <w:marBottom w:val="0"/>
          <w:divBdr>
            <w:top w:val="none" w:sz="0" w:space="0" w:color="auto"/>
            <w:left w:val="none" w:sz="0" w:space="0" w:color="auto"/>
            <w:bottom w:val="none" w:sz="0" w:space="0" w:color="auto"/>
            <w:right w:val="none" w:sz="0" w:space="0" w:color="auto"/>
          </w:divBdr>
          <w:divsChild>
            <w:div w:id="672538268">
              <w:marLeft w:val="0"/>
              <w:marRight w:val="0"/>
              <w:marTop w:val="0"/>
              <w:marBottom w:val="0"/>
              <w:divBdr>
                <w:top w:val="none" w:sz="0" w:space="0" w:color="auto"/>
                <w:left w:val="none" w:sz="0" w:space="0" w:color="auto"/>
                <w:bottom w:val="none" w:sz="0" w:space="0" w:color="auto"/>
                <w:right w:val="none" w:sz="0" w:space="0" w:color="auto"/>
              </w:divBdr>
              <w:divsChild>
                <w:div w:id="469709241">
                  <w:marLeft w:val="0"/>
                  <w:marRight w:val="0"/>
                  <w:marTop w:val="0"/>
                  <w:marBottom w:val="0"/>
                  <w:divBdr>
                    <w:top w:val="none" w:sz="0" w:space="0" w:color="auto"/>
                    <w:left w:val="none" w:sz="0" w:space="0" w:color="auto"/>
                    <w:bottom w:val="none" w:sz="0" w:space="0" w:color="auto"/>
                    <w:right w:val="none" w:sz="0" w:space="0" w:color="auto"/>
                  </w:divBdr>
                  <w:divsChild>
                    <w:div w:id="1676834762">
                      <w:marLeft w:val="0"/>
                      <w:marRight w:val="0"/>
                      <w:marTop w:val="0"/>
                      <w:marBottom w:val="0"/>
                      <w:divBdr>
                        <w:top w:val="none" w:sz="0" w:space="0" w:color="auto"/>
                        <w:left w:val="none" w:sz="0" w:space="0" w:color="auto"/>
                        <w:bottom w:val="none" w:sz="0" w:space="0" w:color="auto"/>
                        <w:right w:val="none" w:sz="0" w:space="0" w:color="auto"/>
                      </w:divBdr>
                      <w:divsChild>
                        <w:div w:id="939339945">
                          <w:marLeft w:val="0"/>
                          <w:marRight w:val="0"/>
                          <w:marTop w:val="0"/>
                          <w:marBottom w:val="0"/>
                          <w:divBdr>
                            <w:top w:val="none" w:sz="0" w:space="0" w:color="auto"/>
                            <w:left w:val="none" w:sz="0" w:space="0" w:color="auto"/>
                            <w:bottom w:val="none" w:sz="0" w:space="0" w:color="auto"/>
                            <w:right w:val="none" w:sz="0" w:space="0" w:color="auto"/>
                          </w:divBdr>
                          <w:divsChild>
                            <w:div w:id="1321886278">
                              <w:marLeft w:val="0"/>
                              <w:marRight w:val="0"/>
                              <w:marTop w:val="0"/>
                              <w:marBottom w:val="0"/>
                              <w:divBdr>
                                <w:top w:val="none" w:sz="0" w:space="0" w:color="auto"/>
                                <w:left w:val="none" w:sz="0" w:space="0" w:color="auto"/>
                                <w:bottom w:val="none" w:sz="0" w:space="0" w:color="auto"/>
                                <w:right w:val="none" w:sz="0" w:space="0" w:color="auto"/>
                              </w:divBdr>
                              <w:divsChild>
                                <w:div w:id="8679911">
                                  <w:marLeft w:val="0"/>
                                  <w:marRight w:val="0"/>
                                  <w:marTop w:val="0"/>
                                  <w:marBottom w:val="0"/>
                                  <w:divBdr>
                                    <w:top w:val="none" w:sz="0" w:space="0" w:color="auto"/>
                                    <w:left w:val="none" w:sz="0" w:space="0" w:color="auto"/>
                                    <w:bottom w:val="none" w:sz="0" w:space="0" w:color="auto"/>
                                    <w:right w:val="none" w:sz="0" w:space="0" w:color="auto"/>
                                  </w:divBdr>
                                </w:div>
                                <w:div w:id="12079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504358">
      <w:bodyDiv w:val="1"/>
      <w:marLeft w:val="0"/>
      <w:marRight w:val="0"/>
      <w:marTop w:val="0"/>
      <w:marBottom w:val="0"/>
      <w:divBdr>
        <w:top w:val="none" w:sz="0" w:space="0" w:color="auto"/>
        <w:left w:val="none" w:sz="0" w:space="0" w:color="auto"/>
        <w:bottom w:val="none" w:sz="0" w:space="0" w:color="auto"/>
        <w:right w:val="none" w:sz="0" w:space="0" w:color="auto"/>
      </w:divBdr>
      <w:divsChild>
        <w:div w:id="1578393767">
          <w:marLeft w:val="0"/>
          <w:marRight w:val="0"/>
          <w:marTop w:val="0"/>
          <w:marBottom w:val="0"/>
          <w:divBdr>
            <w:top w:val="none" w:sz="0" w:space="0" w:color="auto"/>
            <w:left w:val="none" w:sz="0" w:space="0" w:color="auto"/>
            <w:bottom w:val="none" w:sz="0" w:space="0" w:color="auto"/>
            <w:right w:val="none" w:sz="0" w:space="0" w:color="auto"/>
          </w:divBdr>
          <w:divsChild>
            <w:div w:id="1022055589">
              <w:marLeft w:val="0"/>
              <w:marRight w:val="0"/>
              <w:marTop w:val="0"/>
              <w:marBottom w:val="0"/>
              <w:divBdr>
                <w:top w:val="none" w:sz="0" w:space="0" w:color="auto"/>
                <w:left w:val="none" w:sz="0" w:space="0" w:color="auto"/>
                <w:bottom w:val="none" w:sz="0" w:space="0" w:color="auto"/>
                <w:right w:val="none" w:sz="0" w:space="0" w:color="auto"/>
              </w:divBdr>
              <w:divsChild>
                <w:div w:id="1131707712">
                  <w:marLeft w:val="0"/>
                  <w:marRight w:val="0"/>
                  <w:marTop w:val="0"/>
                  <w:marBottom w:val="0"/>
                  <w:divBdr>
                    <w:top w:val="none" w:sz="0" w:space="0" w:color="auto"/>
                    <w:left w:val="none" w:sz="0" w:space="0" w:color="auto"/>
                    <w:bottom w:val="none" w:sz="0" w:space="0" w:color="auto"/>
                    <w:right w:val="none" w:sz="0" w:space="0" w:color="auto"/>
                  </w:divBdr>
                  <w:divsChild>
                    <w:div w:id="856386366">
                      <w:marLeft w:val="0"/>
                      <w:marRight w:val="0"/>
                      <w:marTop w:val="0"/>
                      <w:marBottom w:val="0"/>
                      <w:divBdr>
                        <w:top w:val="none" w:sz="0" w:space="0" w:color="auto"/>
                        <w:left w:val="none" w:sz="0" w:space="0" w:color="auto"/>
                        <w:bottom w:val="none" w:sz="0" w:space="0" w:color="auto"/>
                        <w:right w:val="none" w:sz="0" w:space="0" w:color="auto"/>
                      </w:divBdr>
                      <w:divsChild>
                        <w:div w:id="1903372158">
                          <w:marLeft w:val="0"/>
                          <w:marRight w:val="0"/>
                          <w:marTop w:val="0"/>
                          <w:marBottom w:val="0"/>
                          <w:divBdr>
                            <w:top w:val="none" w:sz="0" w:space="0" w:color="auto"/>
                            <w:left w:val="none" w:sz="0" w:space="0" w:color="auto"/>
                            <w:bottom w:val="none" w:sz="0" w:space="0" w:color="auto"/>
                            <w:right w:val="none" w:sz="0" w:space="0" w:color="auto"/>
                          </w:divBdr>
                          <w:divsChild>
                            <w:div w:id="812678776">
                              <w:marLeft w:val="0"/>
                              <w:marRight w:val="0"/>
                              <w:marTop w:val="0"/>
                              <w:marBottom w:val="0"/>
                              <w:divBdr>
                                <w:top w:val="none" w:sz="0" w:space="0" w:color="auto"/>
                                <w:left w:val="none" w:sz="0" w:space="0" w:color="auto"/>
                                <w:bottom w:val="none" w:sz="0" w:space="0" w:color="auto"/>
                                <w:right w:val="none" w:sz="0" w:space="0" w:color="auto"/>
                              </w:divBdr>
                              <w:divsChild>
                                <w:div w:id="1928927374">
                                  <w:marLeft w:val="0"/>
                                  <w:marRight w:val="0"/>
                                  <w:marTop w:val="0"/>
                                  <w:marBottom w:val="0"/>
                                  <w:divBdr>
                                    <w:top w:val="none" w:sz="0" w:space="0" w:color="auto"/>
                                    <w:left w:val="none" w:sz="0" w:space="0" w:color="auto"/>
                                    <w:bottom w:val="none" w:sz="0" w:space="0" w:color="auto"/>
                                    <w:right w:val="none" w:sz="0" w:space="0" w:color="auto"/>
                                  </w:divBdr>
                                </w:div>
                                <w:div w:id="70930175">
                                  <w:marLeft w:val="0"/>
                                  <w:marRight w:val="0"/>
                                  <w:marTop w:val="0"/>
                                  <w:marBottom w:val="0"/>
                                  <w:divBdr>
                                    <w:top w:val="none" w:sz="0" w:space="0" w:color="auto"/>
                                    <w:left w:val="none" w:sz="0" w:space="0" w:color="auto"/>
                                    <w:bottom w:val="none" w:sz="0" w:space="0" w:color="auto"/>
                                    <w:right w:val="none" w:sz="0" w:space="0" w:color="auto"/>
                                  </w:divBdr>
                                </w:div>
                                <w:div w:id="813059382">
                                  <w:marLeft w:val="0"/>
                                  <w:marRight w:val="0"/>
                                  <w:marTop w:val="0"/>
                                  <w:marBottom w:val="0"/>
                                  <w:divBdr>
                                    <w:top w:val="none" w:sz="0" w:space="0" w:color="auto"/>
                                    <w:left w:val="none" w:sz="0" w:space="0" w:color="auto"/>
                                    <w:bottom w:val="none" w:sz="0" w:space="0" w:color="auto"/>
                                    <w:right w:val="none" w:sz="0" w:space="0" w:color="auto"/>
                                  </w:divBdr>
                                </w:div>
                                <w:div w:id="835152675">
                                  <w:marLeft w:val="0"/>
                                  <w:marRight w:val="0"/>
                                  <w:marTop w:val="0"/>
                                  <w:marBottom w:val="0"/>
                                  <w:divBdr>
                                    <w:top w:val="none" w:sz="0" w:space="0" w:color="auto"/>
                                    <w:left w:val="none" w:sz="0" w:space="0" w:color="auto"/>
                                    <w:bottom w:val="none" w:sz="0" w:space="0" w:color="auto"/>
                                    <w:right w:val="none" w:sz="0" w:space="0" w:color="auto"/>
                                  </w:divBdr>
                                </w:div>
                                <w:div w:id="14098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423561">
      <w:bodyDiv w:val="1"/>
      <w:marLeft w:val="0"/>
      <w:marRight w:val="0"/>
      <w:marTop w:val="0"/>
      <w:marBottom w:val="0"/>
      <w:divBdr>
        <w:top w:val="none" w:sz="0" w:space="0" w:color="auto"/>
        <w:left w:val="none" w:sz="0" w:space="0" w:color="auto"/>
        <w:bottom w:val="none" w:sz="0" w:space="0" w:color="auto"/>
        <w:right w:val="none" w:sz="0" w:space="0" w:color="auto"/>
      </w:divBdr>
      <w:divsChild>
        <w:div w:id="329866655">
          <w:marLeft w:val="0"/>
          <w:marRight w:val="0"/>
          <w:marTop w:val="0"/>
          <w:marBottom w:val="0"/>
          <w:divBdr>
            <w:top w:val="none" w:sz="0" w:space="0" w:color="auto"/>
            <w:left w:val="none" w:sz="0" w:space="0" w:color="auto"/>
            <w:bottom w:val="none" w:sz="0" w:space="0" w:color="auto"/>
            <w:right w:val="none" w:sz="0" w:space="0" w:color="auto"/>
          </w:divBdr>
          <w:divsChild>
            <w:div w:id="1799715809">
              <w:marLeft w:val="0"/>
              <w:marRight w:val="0"/>
              <w:marTop w:val="0"/>
              <w:marBottom w:val="0"/>
              <w:divBdr>
                <w:top w:val="none" w:sz="0" w:space="0" w:color="auto"/>
                <w:left w:val="none" w:sz="0" w:space="0" w:color="auto"/>
                <w:bottom w:val="none" w:sz="0" w:space="0" w:color="auto"/>
                <w:right w:val="none" w:sz="0" w:space="0" w:color="auto"/>
              </w:divBdr>
              <w:divsChild>
                <w:div w:id="100803799">
                  <w:marLeft w:val="0"/>
                  <w:marRight w:val="0"/>
                  <w:marTop w:val="0"/>
                  <w:marBottom w:val="0"/>
                  <w:divBdr>
                    <w:top w:val="none" w:sz="0" w:space="0" w:color="auto"/>
                    <w:left w:val="none" w:sz="0" w:space="0" w:color="auto"/>
                    <w:bottom w:val="none" w:sz="0" w:space="0" w:color="auto"/>
                    <w:right w:val="none" w:sz="0" w:space="0" w:color="auto"/>
                  </w:divBdr>
                  <w:divsChild>
                    <w:div w:id="452943622">
                      <w:marLeft w:val="0"/>
                      <w:marRight w:val="0"/>
                      <w:marTop w:val="0"/>
                      <w:marBottom w:val="0"/>
                      <w:divBdr>
                        <w:top w:val="none" w:sz="0" w:space="0" w:color="auto"/>
                        <w:left w:val="none" w:sz="0" w:space="0" w:color="auto"/>
                        <w:bottom w:val="none" w:sz="0" w:space="0" w:color="auto"/>
                        <w:right w:val="none" w:sz="0" w:space="0" w:color="auto"/>
                      </w:divBdr>
                      <w:divsChild>
                        <w:div w:id="923297329">
                          <w:marLeft w:val="0"/>
                          <w:marRight w:val="0"/>
                          <w:marTop w:val="0"/>
                          <w:marBottom w:val="0"/>
                          <w:divBdr>
                            <w:top w:val="none" w:sz="0" w:space="0" w:color="auto"/>
                            <w:left w:val="none" w:sz="0" w:space="0" w:color="auto"/>
                            <w:bottom w:val="none" w:sz="0" w:space="0" w:color="auto"/>
                            <w:right w:val="none" w:sz="0" w:space="0" w:color="auto"/>
                          </w:divBdr>
                          <w:divsChild>
                            <w:div w:id="1864127518">
                              <w:marLeft w:val="0"/>
                              <w:marRight w:val="0"/>
                              <w:marTop w:val="0"/>
                              <w:marBottom w:val="0"/>
                              <w:divBdr>
                                <w:top w:val="none" w:sz="0" w:space="0" w:color="auto"/>
                                <w:left w:val="none" w:sz="0" w:space="0" w:color="auto"/>
                                <w:bottom w:val="none" w:sz="0" w:space="0" w:color="auto"/>
                                <w:right w:val="none" w:sz="0" w:space="0" w:color="auto"/>
                              </w:divBdr>
                              <w:divsChild>
                                <w:div w:id="104085800">
                                  <w:marLeft w:val="0"/>
                                  <w:marRight w:val="0"/>
                                  <w:marTop w:val="0"/>
                                  <w:marBottom w:val="0"/>
                                  <w:divBdr>
                                    <w:top w:val="none" w:sz="0" w:space="0" w:color="auto"/>
                                    <w:left w:val="none" w:sz="0" w:space="0" w:color="auto"/>
                                    <w:bottom w:val="none" w:sz="0" w:space="0" w:color="auto"/>
                                    <w:right w:val="none" w:sz="0" w:space="0" w:color="auto"/>
                                  </w:divBdr>
                                </w:div>
                                <w:div w:id="1162741376">
                                  <w:marLeft w:val="0"/>
                                  <w:marRight w:val="0"/>
                                  <w:marTop w:val="0"/>
                                  <w:marBottom w:val="0"/>
                                  <w:divBdr>
                                    <w:top w:val="none" w:sz="0" w:space="0" w:color="auto"/>
                                    <w:left w:val="none" w:sz="0" w:space="0" w:color="auto"/>
                                    <w:bottom w:val="none" w:sz="0" w:space="0" w:color="auto"/>
                                    <w:right w:val="none" w:sz="0" w:space="0" w:color="auto"/>
                                  </w:divBdr>
                                </w:div>
                                <w:div w:id="1817143488">
                                  <w:marLeft w:val="0"/>
                                  <w:marRight w:val="0"/>
                                  <w:marTop w:val="0"/>
                                  <w:marBottom w:val="0"/>
                                  <w:divBdr>
                                    <w:top w:val="none" w:sz="0" w:space="0" w:color="auto"/>
                                    <w:left w:val="none" w:sz="0" w:space="0" w:color="auto"/>
                                    <w:bottom w:val="none" w:sz="0" w:space="0" w:color="auto"/>
                                    <w:right w:val="none" w:sz="0" w:space="0" w:color="auto"/>
                                  </w:divBdr>
                                </w:div>
                                <w:div w:id="602761796">
                                  <w:marLeft w:val="0"/>
                                  <w:marRight w:val="0"/>
                                  <w:marTop w:val="0"/>
                                  <w:marBottom w:val="0"/>
                                  <w:divBdr>
                                    <w:top w:val="none" w:sz="0" w:space="0" w:color="auto"/>
                                    <w:left w:val="none" w:sz="0" w:space="0" w:color="auto"/>
                                    <w:bottom w:val="none" w:sz="0" w:space="0" w:color="auto"/>
                                    <w:right w:val="none" w:sz="0" w:space="0" w:color="auto"/>
                                  </w:divBdr>
                                </w:div>
                                <w:div w:id="1787039224">
                                  <w:marLeft w:val="0"/>
                                  <w:marRight w:val="0"/>
                                  <w:marTop w:val="0"/>
                                  <w:marBottom w:val="0"/>
                                  <w:divBdr>
                                    <w:top w:val="none" w:sz="0" w:space="0" w:color="auto"/>
                                    <w:left w:val="none" w:sz="0" w:space="0" w:color="auto"/>
                                    <w:bottom w:val="none" w:sz="0" w:space="0" w:color="auto"/>
                                    <w:right w:val="none" w:sz="0" w:space="0" w:color="auto"/>
                                  </w:divBdr>
                                </w:div>
                                <w:div w:id="2126804930">
                                  <w:marLeft w:val="0"/>
                                  <w:marRight w:val="0"/>
                                  <w:marTop w:val="0"/>
                                  <w:marBottom w:val="0"/>
                                  <w:divBdr>
                                    <w:top w:val="none" w:sz="0" w:space="0" w:color="auto"/>
                                    <w:left w:val="none" w:sz="0" w:space="0" w:color="auto"/>
                                    <w:bottom w:val="none" w:sz="0" w:space="0" w:color="auto"/>
                                    <w:right w:val="none" w:sz="0" w:space="0" w:color="auto"/>
                                  </w:divBdr>
                                </w:div>
                                <w:div w:id="1870995389">
                                  <w:marLeft w:val="0"/>
                                  <w:marRight w:val="0"/>
                                  <w:marTop w:val="0"/>
                                  <w:marBottom w:val="0"/>
                                  <w:divBdr>
                                    <w:top w:val="none" w:sz="0" w:space="0" w:color="auto"/>
                                    <w:left w:val="none" w:sz="0" w:space="0" w:color="auto"/>
                                    <w:bottom w:val="none" w:sz="0" w:space="0" w:color="auto"/>
                                    <w:right w:val="none" w:sz="0" w:space="0" w:color="auto"/>
                                  </w:divBdr>
                                </w:div>
                                <w:div w:id="849681690">
                                  <w:marLeft w:val="0"/>
                                  <w:marRight w:val="0"/>
                                  <w:marTop w:val="0"/>
                                  <w:marBottom w:val="0"/>
                                  <w:divBdr>
                                    <w:top w:val="none" w:sz="0" w:space="0" w:color="auto"/>
                                    <w:left w:val="none" w:sz="0" w:space="0" w:color="auto"/>
                                    <w:bottom w:val="none" w:sz="0" w:space="0" w:color="auto"/>
                                    <w:right w:val="none" w:sz="0" w:space="0" w:color="auto"/>
                                  </w:divBdr>
                                </w:div>
                                <w:div w:id="88891676">
                                  <w:marLeft w:val="0"/>
                                  <w:marRight w:val="0"/>
                                  <w:marTop w:val="0"/>
                                  <w:marBottom w:val="0"/>
                                  <w:divBdr>
                                    <w:top w:val="none" w:sz="0" w:space="0" w:color="auto"/>
                                    <w:left w:val="none" w:sz="0" w:space="0" w:color="auto"/>
                                    <w:bottom w:val="none" w:sz="0" w:space="0" w:color="auto"/>
                                    <w:right w:val="none" w:sz="0" w:space="0" w:color="auto"/>
                                  </w:divBdr>
                                </w:div>
                                <w:div w:id="186144345">
                                  <w:marLeft w:val="0"/>
                                  <w:marRight w:val="0"/>
                                  <w:marTop w:val="0"/>
                                  <w:marBottom w:val="0"/>
                                  <w:divBdr>
                                    <w:top w:val="none" w:sz="0" w:space="0" w:color="auto"/>
                                    <w:left w:val="none" w:sz="0" w:space="0" w:color="auto"/>
                                    <w:bottom w:val="none" w:sz="0" w:space="0" w:color="auto"/>
                                    <w:right w:val="none" w:sz="0" w:space="0" w:color="auto"/>
                                  </w:divBdr>
                                </w:div>
                                <w:div w:id="1190801961">
                                  <w:marLeft w:val="0"/>
                                  <w:marRight w:val="0"/>
                                  <w:marTop w:val="0"/>
                                  <w:marBottom w:val="0"/>
                                  <w:divBdr>
                                    <w:top w:val="none" w:sz="0" w:space="0" w:color="auto"/>
                                    <w:left w:val="none" w:sz="0" w:space="0" w:color="auto"/>
                                    <w:bottom w:val="none" w:sz="0" w:space="0" w:color="auto"/>
                                    <w:right w:val="none" w:sz="0" w:space="0" w:color="auto"/>
                                  </w:divBdr>
                                </w:div>
                                <w:div w:id="1512715384">
                                  <w:marLeft w:val="0"/>
                                  <w:marRight w:val="0"/>
                                  <w:marTop w:val="0"/>
                                  <w:marBottom w:val="0"/>
                                  <w:divBdr>
                                    <w:top w:val="none" w:sz="0" w:space="0" w:color="auto"/>
                                    <w:left w:val="none" w:sz="0" w:space="0" w:color="auto"/>
                                    <w:bottom w:val="none" w:sz="0" w:space="0" w:color="auto"/>
                                    <w:right w:val="none" w:sz="0" w:space="0" w:color="auto"/>
                                  </w:divBdr>
                                </w:div>
                                <w:div w:id="1462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39805">
      <w:bodyDiv w:val="1"/>
      <w:marLeft w:val="0"/>
      <w:marRight w:val="0"/>
      <w:marTop w:val="0"/>
      <w:marBottom w:val="0"/>
      <w:divBdr>
        <w:top w:val="none" w:sz="0" w:space="0" w:color="auto"/>
        <w:left w:val="none" w:sz="0" w:space="0" w:color="auto"/>
        <w:bottom w:val="none" w:sz="0" w:space="0" w:color="auto"/>
        <w:right w:val="none" w:sz="0" w:space="0" w:color="auto"/>
      </w:divBdr>
    </w:div>
    <w:div w:id="1115371027">
      <w:bodyDiv w:val="1"/>
      <w:marLeft w:val="0"/>
      <w:marRight w:val="0"/>
      <w:marTop w:val="0"/>
      <w:marBottom w:val="0"/>
      <w:divBdr>
        <w:top w:val="none" w:sz="0" w:space="0" w:color="auto"/>
        <w:left w:val="none" w:sz="0" w:space="0" w:color="auto"/>
        <w:bottom w:val="none" w:sz="0" w:space="0" w:color="auto"/>
        <w:right w:val="none" w:sz="0" w:space="0" w:color="auto"/>
      </w:divBdr>
      <w:divsChild>
        <w:div w:id="1386103260">
          <w:marLeft w:val="0"/>
          <w:marRight w:val="0"/>
          <w:marTop w:val="0"/>
          <w:marBottom w:val="0"/>
          <w:divBdr>
            <w:top w:val="none" w:sz="0" w:space="0" w:color="auto"/>
            <w:left w:val="none" w:sz="0" w:space="0" w:color="auto"/>
            <w:bottom w:val="none" w:sz="0" w:space="0" w:color="auto"/>
            <w:right w:val="none" w:sz="0" w:space="0" w:color="auto"/>
          </w:divBdr>
          <w:divsChild>
            <w:div w:id="388697344">
              <w:marLeft w:val="0"/>
              <w:marRight w:val="0"/>
              <w:marTop w:val="0"/>
              <w:marBottom w:val="0"/>
              <w:divBdr>
                <w:top w:val="none" w:sz="0" w:space="0" w:color="auto"/>
                <w:left w:val="none" w:sz="0" w:space="0" w:color="auto"/>
                <w:bottom w:val="none" w:sz="0" w:space="0" w:color="auto"/>
                <w:right w:val="none" w:sz="0" w:space="0" w:color="auto"/>
              </w:divBdr>
              <w:divsChild>
                <w:div w:id="1931084123">
                  <w:marLeft w:val="0"/>
                  <w:marRight w:val="0"/>
                  <w:marTop w:val="0"/>
                  <w:marBottom w:val="0"/>
                  <w:divBdr>
                    <w:top w:val="none" w:sz="0" w:space="0" w:color="auto"/>
                    <w:left w:val="none" w:sz="0" w:space="0" w:color="auto"/>
                    <w:bottom w:val="none" w:sz="0" w:space="0" w:color="auto"/>
                    <w:right w:val="none" w:sz="0" w:space="0" w:color="auto"/>
                  </w:divBdr>
                  <w:divsChild>
                    <w:div w:id="625354821">
                      <w:marLeft w:val="0"/>
                      <w:marRight w:val="0"/>
                      <w:marTop w:val="0"/>
                      <w:marBottom w:val="0"/>
                      <w:divBdr>
                        <w:top w:val="none" w:sz="0" w:space="0" w:color="auto"/>
                        <w:left w:val="none" w:sz="0" w:space="0" w:color="auto"/>
                        <w:bottom w:val="none" w:sz="0" w:space="0" w:color="auto"/>
                        <w:right w:val="none" w:sz="0" w:space="0" w:color="auto"/>
                      </w:divBdr>
                      <w:divsChild>
                        <w:div w:id="712119905">
                          <w:marLeft w:val="0"/>
                          <w:marRight w:val="0"/>
                          <w:marTop w:val="0"/>
                          <w:marBottom w:val="0"/>
                          <w:divBdr>
                            <w:top w:val="none" w:sz="0" w:space="0" w:color="auto"/>
                            <w:left w:val="none" w:sz="0" w:space="0" w:color="auto"/>
                            <w:bottom w:val="none" w:sz="0" w:space="0" w:color="auto"/>
                            <w:right w:val="none" w:sz="0" w:space="0" w:color="auto"/>
                          </w:divBdr>
                          <w:divsChild>
                            <w:div w:id="2025470477">
                              <w:marLeft w:val="0"/>
                              <w:marRight w:val="0"/>
                              <w:marTop w:val="0"/>
                              <w:marBottom w:val="0"/>
                              <w:divBdr>
                                <w:top w:val="none" w:sz="0" w:space="0" w:color="auto"/>
                                <w:left w:val="none" w:sz="0" w:space="0" w:color="auto"/>
                                <w:bottom w:val="none" w:sz="0" w:space="0" w:color="auto"/>
                                <w:right w:val="none" w:sz="0" w:space="0" w:color="auto"/>
                              </w:divBdr>
                              <w:divsChild>
                                <w:div w:id="1187912817">
                                  <w:marLeft w:val="0"/>
                                  <w:marRight w:val="0"/>
                                  <w:marTop w:val="0"/>
                                  <w:marBottom w:val="0"/>
                                  <w:divBdr>
                                    <w:top w:val="none" w:sz="0" w:space="0" w:color="auto"/>
                                    <w:left w:val="none" w:sz="0" w:space="0" w:color="auto"/>
                                    <w:bottom w:val="none" w:sz="0" w:space="0" w:color="auto"/>
                                    <w:right w:val="none" w:sz="0" w:space="0" w:color="auto"/>
                                  </w:divBdr>
                                </w:div>
                                <w:div w:id="420220863">
                                  <w:marLeft w:val="0"/>
                                  <w:marRight w:val="0"/>
                                  <w:marTop w:val="0"/>
                                  <w:marBottom w:val="0"/>
                                  <w:divBdr>
                                    <w:top w:val="none" w:sz="0" w:space="0" w:color="auto"/>
                                    <w:left w:val="none" w:sz="0" w:space="0" w:color="auto"/>
                                    <w:bottom w:val="none" w:sz="0" w:space="0" w:color="auto"/>
                                    <w:right w:val="none" w:sz="0" w:space="0" w:color="auto"/>
                                  </w:divBdr>
                                </w:div>
                                <w:div w:id="727610081">
                                  <w:marLeft w:val="0"/>
                                  <w:marRight w:val="0"/>
                                  <w:marTop w:val="0"/>
                                  <w:marBottom w:val="0"/>
                                  <w:divBdr>
                                    <w:top w:val="none" w:sz="0" w:space="0" w:color="auto"/>
                                    <w:left w:val="none" w:sz="0" w:space="0" w:color="auto"/>
                                    <w:bottom w:val="none" w:sz="0" w:space="0" w:color="auto"/>
                                    <w:right w:val="none" w:sz="0" w:space="0" w:color="auto"/>
                                  </w:divBdr>
                                </w:div>
                                <w:div w:id="15540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405567">
      <w:bodyDiv w:val="1"/>
      <w:marLeft w:val="0"/>
      <w:marRight w:val="0"/>
      <w:marTop w:val="0"/>
      <w:marBottom w:val="0"/>
      <w:divBdr>
        <w:top w:val="none" w:sz="0" w:space="0" w:color="auto"/>
        <w:left w:val="none" w:sz="0" w:space="0" w:color="auto"/>
        <w:bottom w:val="none" w:sz="0" w:space="0" w:color="auto"/>
        <w:right w:val="none" w:sz="0" w:space="0" w:color="auto"/>
      </w:divBdr>
      <w:divsChild>
        <w:div w:id="968365783">
          <w:marLeft w:val="0"/>
          <w:marRight w:val="0"/>
          <w:marTop w:val="0"/>
          <w:marBottom w:val="0"/>
          <w:divBdr>
            <w:top w:val="none" w:sz="0" w:space="0" w:color="auto"/>
            <w:left w:val="none" w:sz="0" w:space="0" w:color="auto"/>
            <w:bottom w:val="none" w:sz="0" w:space="0" w:color="auto"/>
            <w:right w:val="none" w:sz="0" w:space="0" w:color="auto"/>
          </w:divBdr>
          <w:divsChild>
            <w:div w:id="1169325530">
              <w:marLeft w:val="0"/>
              <w:marRight w:val="0"/>
              <w:marTop w:val="0"/>
              <w:marBottom w:val="0"/>
              <w:divBdr>
                <w:top w:val="none" w:sz="0" w:space="0" w:color="auto"/>
                <w:left w:val="none" w:sz="0" w:space="0" w:color="auto"/>
                <w:bottom w:val="none" w:sz="0" w:space="0" w:color="auto"/>
                <w:right w:val="none" w:sz="0" w:space="0" w:color="auto"/>
              </w:divBdr>
              <w:divsChild>
                <w:div w:id="1616251523">
                  <w:marLeft w:val="0"/>
                  <w:marRight w:val="0"/>
                  <w:marTop w:val="0"/>
                  <w:marBottom w:val="0"/>
                  <w:divBdr>
                    <w:top w:val="none" w:sz="0" w:space="0" w:color="auto"/>
                    <w:left w:val="none" w:sz="0" w:space="0" w:color="auto"/>
                    <w:bottom w:val="none" w:sz="0" w:space="0" w:color="auto"/>
                    <w:right w:val="none" w:sz="0" w:space="0" w:color="auto"/>
                  </w:divBdr>
                  <w:divsChild>
                    <w:div w:id="1650161248">
                      <w:marLeft w:val="0"/>
                      <w:marRight w:val="0"/>
                      <w:marTop w:val="0"/>
                      <w:marBottom w:val="0"/>
                      <w:divBdr>
                        <w:top w:val="none" w:sz="0" w:space="0" w:color="auto"/>
                        <w:left w:val="none" w:sz="0" w:space="0" w:color="auto"/>
                        <w:bottom w:val="none" w:sz="0" w:space="0" w:color="auto"/>
                        <w:right w:val="none" w:sz="0" w:space="0" w:color="auto"/>
                      </w:divBdr>
                      <w:divsChild>
                        <w:div w:id="1400979353">
                          <w:marLeft w:val="0"/>
                          <w:marRight w:val="0"/>
                          <w:marTop w:val="0"/>
                          <w:marBottom w:val="0"/>
                          <w:divBdr>
                            <w:top w:val="none" w:sz="0" w:space="0" w:color="auto"/>
                            <w:left w:val="none" w:sz="0" w:space="0" w:color="auto"/>
                            <w:bottom w:val="none" w:sz="0" w:space="0" w:color="auto"/>
                            <w:right w:val="none" w:sz="0" w:space="0" w:color="auto"/>
                          </w:divBdr>
                          <w:divsChild>
                            <w:div w:id="1118181350">
                              <w:marLeft w:val="0"/>
                              <w:marRight w:val="0"/>
                              <w:marTop w:val="0"/>
                              <w:marBottom w:val="0"/>
                              <w:divBdr>
                                <w:top w:val="none" w:sz="0" w:space="0" w:color="auto"/>
                                <w:left w:val="none" w:sz="0" w:space="0" w:color="auto"/>
                                <w:bottom w:val="none" w:sz="0" w:space="0" w:color="auto"/>
                                <w:right w:val="none" w:sz="0" w:space="0" w:color="auto"/>
                              </w:divBdr>
                              <w:divsChild>
                                <w:div w:id="1893537499">
                                  <w:marLeft w:val="0"/>
                                  <w:marRight w:val="0"/>
                                  <w:marTop w:val="0"/>
                                  <w:marBottom w:val="0"/>
                                  <w:divBdr>
                                    <w:top w:val="none" w:sz="0" w:space="0" w:color="auto"/>
                                    <w:left w:val="none" w:sz="0" w:space="0" w:color="auto"/>
                                    <w:bottom w:val="none" w:sz="0" w:space="0" w:color="auto"/>
                                    <w:right w:val="none" w:sz="0" w:space="0" w:color="auto"/>
                                  </w:divBdr>
                                </w:div>
                                <w:div w:id="1294562307">
                                  <w:marLeft w:val="0"/>
                                  <w:marRight w:val="0"/>
                                  <w:marTop w:val="0"/>
                                  <w:marBottom w:val="0"/>
                                  <w:divBdr>
                                    <w:top w:val="none" w:sz="0" w:space="0" w:color="auto"/>
                                    <w:left w:val="none" w:sz="0" w:space="0" w:color="auto"/>
                                    <w:bottom w:val="none" w:sz="0" w:space="0" w:color="auto"/>
                                    <w:right w:val="none" w:sz="0" w:space="0" w:color="auto"/>
                                  </w:divBdr>
                                </w:div>
                                <w:div w:id="1313632090">
                                  <w:marLeft w:val="0"/>
                                  <w:marRight w:val="0"/>
                                  <w:marTop w:val="0"/>
                                  <w:marBottom w:val="0"/>
                                  <w:divBdr>
                                    <w:top w:val="none" w:sz="0" w:space="0" w:color="auto"/>
                                    <w:left w:val="none" w:sz="0" w:space="0" w:color="auto"/>
                                    <w:bottom w:val="none" w:sz="0" w:space="0" w:color="auto"/>
                                    <w:right w:val="none" w:sz="0" w:space="0" w:color="auto"/>
                                  </w:divBdr>
                                </w:div>
                                <w:div w:id="861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954409">
      <w:bodyDiv w:val="1"/>
      <w:marLeft w:val="0"/>
      <w:marRight w:val="0"/>
      <w:marTop w:val="0"/>
      <w:marBottom w:val="0"/>
      <w:divBdr>
        <w:top w:val="none" w:sz="0" w:space="0" w:color="auto"/>
        <w:left w:val="none" w:sz="0" w:space="0" w:color="auto"/>
        <w:bottom w:val="none" w:sz="0" w:space="0" w:color="auto"/>
        <w:right w:val="none" w:sz="0" w:space="0" w:color="auto"/>
      </w:divBdr>
      <w:divsChild>
        <w:div w:id="1142190280">
          <w:marLeft w:val="0"/>
          <w:marRight w:val="0"/>
          <w:marTop w:val="0"/>
          <w:marBottom w:val="0"/>
          <w:divBdr>
            <w:top w:val="none" w:sz="0" w:space="0" w:color="auto"/>
            <w:left w:val="none" w:sz="0" w:space="0" w:color="auto"/>
            <w:bottom w:val="none" w:sz="0" w:space="0" w:color="auto"/>
            <w:right w:val="none" w:sz="0" w:space="0" w:color="auto"/>
          </w:divBdr>
          <w:divsChild>
            <w:div w:id="1146429968">
              <w:marLeft w:val="0"/>
              <w:marRight w:val="0"/>
              <w:marTop w:val="0"/>
              <w:marBottom w:val="0"/>
              <w:divBdr>
                <w:top w:val="none" w:sz="0" w:space="0" w:color="auto"/>
                <w:left w:val="none" w:sz="0" w:space="0" w:color="auto"/>
                <w:bottom w:val="none" w:sz="0" w:space="0" w:color="auto"/>
                <w:right w:val="none" w:sz="0" w:space="0" w:color="auto"/>
              </w:divBdr>
              <w:divsChild>
                <w:div w:id="468015215">
                  <w:marLeft w:val="0"/>
                  <w:marRight w:val="0"/>
                  <w:marTop w:val="0"/>
                  <w:marBottom w:val="0"/>
                  <w:divBdr>
                    <w:top w:val="none" w:sz="0" w:space="0" w:color="auto"/>
                    <w:left w:val="none" w:sz="0" w:space="0" w:color="auto"/>
                    <w:bottom w:val="none" w:sz="0" w:space="0" w:color="auto"/>
                    <w:right w:val="none" w:sz="0" w:space="0" w:color="auto"/>
                  </w:divBdr>
                  <w:divsChild>
                    <w:div w:id="996571936">
                      <w:marLeft w:val="0"/>
                      <w:marRight w:val="0"/>
                      <w:marTop w:val="0"/>
                      <w:marBottom w:val="0"/>
                      <w:divBdr>
                        <w:top w:val="none" w:sz="0" w:space="0" w:color="auto"/>
                        <w:left w:val="none" w:sz="0" w:space="0" w:color="auto"/>
                        <w:bottom w:val="none" w:sz="0" w:space="0" w:color="auto"/>
                        <w:right w:val="none" w:sz="0" w:space="0" w:color="auto"/>
                      </w:divBdr>
                      <w:divsChild>
                        <w:div w:id="370036112">
                          <w:marLeft w:val="0"/>
                          <w:marRight w:val="0"/>
                          <w:marTop w:val="0"/>
                          <w:marBottom w:val="0"/>
                          <w:divBdr>
                            <w:top w:val="none" w:sz="0" w:space="0" w:color="auto"/>
                            <w:left w:val="none" w:sz="0" w:space="0" w:color="auto"/>
                            <w:bottom w:val="none" w:sz="0" w:space="0" w:color="auto"/>
                            <w:right w:val="none" w:sz="0" w:space="0" w:color="auto"/>
                          </w:divBdr>
                          <w:divsChild>
                            <w:div w:id="294988200">
                              <w:marLeft w:val="0"/>
                              <w:marRight w:val="0"/>
                              <w:marTop w:val="0"/>
                              <w:marBottom w:val="0"/>
                              <w:divBdr>
                                <w:top w:val="none" w:sz="0" w:space="0" w:color="auto"/>
                                <w:left w:val="none" w:sz="0" w:space="0" w:color="auto"/>
                                <w:bottom w:val="none" w:sz="0" w:space="0" w:color="auto"/>
                                <w:right w:val="none" w:sz="0" w:space="0" w:color="auto"/>
                              </w:divBdr>
                              <w:divsChild>
                                <w:div w:id="1766993762">
                                  <w:marLeft w:val="0"/>
                                  <w:marRight w:val="0"/>
                                  <w:marTop w:val="0"/>
                                  <w:marBottom w:val="0"/>
                                  <w:divBdr>
                                    <w:top w:val="none" w:sz="0" w:space="0" w:color="auto"/>
                                    <w:left w:val="none" w:sz="0" w:space="0" w:color="auto"/>
                                    <w:bottom w:val="none" w:sz="0" w:space="0" w:color="auto"/>
                                    <w:right w:val="none" w:sz="0" w:space="0" w:color="auto"/>
                                  </w:divBdr>
                                </w:div>
                                <w:div w:id="1569001188">
                                  <w:marLeft w:val="0"/>
                                  <w:marRight w:val="0"/>
                                  <w:marTop w:val="0"/>
                                  <w:marBottom w:val="0"/>
                                  <w:divBdr>
                                    <w:top w:val="none" w:sz="0" w:space="0" w:color="auto"/>
                                    <w:left w:val="none" w:sz="0" w:space="0" w:color="auto"/>
                                    <w:bottom w:val="none" w:sz="0" w:space="0" w:color="auto"/>
                                    <w:right w:val="none" w:sz="0" w:space="0" w:color="auto"/>
                                  </w:divBdr>
                                </w:div>
                                <w:div w:id="13475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932828">
      <w:bodyDiv w:val="1"/>
      <w:marLeft w:val="0"/>
      <w:marRight w:val="0"/>
      <w:marTop w:val="0"/>
      <w:marBottom w:val="0"/>
      <w:divBdr>
        <w:top w:val="none" w:sz="0" w:space="0" w:color="auto"/>
        <w:left w:val="none" w:sz="0" w:space="0" w:color="auto"/>
        <w:bottom w:val="none" w:sz="0" w:space="0" w:color="auto"/>
        <w:right w:val="none" w:sz="0" w:space="0" w:color="auto"/>
      </w:divBdr>
      <w:divsChild>
        <w:div w:id="1664775866">
          <w:marLeft w:val="0"/>
          <w:marRight w:val="0"/>
          <w:marTop w:val="0"/>
          <w:marBottom w:val="0"/>
          <w:divBdr>
            <w:top w:val="none" w:sz="0" w:space="0" w:color="auto"/>
            <w:left w:val="none" w:sz="0" w:space="0" w:color="auto"/>
            <w:bottom w:val="none" w:sz="0" w:space="0" w:color="auto"/>
            <w:right w:val="none" w:sz="0" w:space="0" w:color="auto"/>
          </w:divBdr>
          <w:divsChild>
            <w:div w:id="1615139393">
              <w:marLeft w:val="0"/>
              <w:marRight w:val="0"/>
              <w:marTop w:val="0"/>
              <w:marBottom w:val="0"/>
              <w:divBdr>
                <w:top w:val="none" w:sz="0" w:space="0" w:color="auto"/>
                <w:left w:val="none" w:sz="0" w:space="0" w:color="auto"/>
                <w:bottom w:val="none" w:sz="0" w:space="0" w:color="auto"/>
                <w:right w:val="none" w:sz="0" w:space="0" w:color="auto"/>
              </w:divBdr>
              <w:divsChild>
                <w:div w:id="542522435">
                  <w:marLeft w:val="0"/>
                  <w:marRight w:val="0"/>
                  <w:marTop w:val="0"/>
                  <w:marBottom w:val="0"/>
                  <w:divBdr>
                    <w:top w:val="none" w:sz="0" w:space="0" w:color="auto"/>
                    <w:left w:val="none" w:sz="0" w:space="0" w:color="auto"/>
                    <w:bottom w:val="none" w:sz="0" w:space="0" w:color="auto"/>
                    <w:right w:val="none" w:sz="0" w:space="0" w:color="auto"/>
                  </w:divBdr>
                  <w:divsChild>
                    <w:div w:id="2111313829">
                      <w:marLeft w:val="0"/>
                      <w:marRight w:val="0"/>
                      <w:marTop w:val="0"/>
                      <w:marBottom w:val="0"/>
                      <w:divBdr>
                        <w:top w:val="none" w:sz="0" w:space="0" w:color="auto"/>
                        <w:left w:val="none" w:sz="0" w:space="0" w:color="auto"/>
                        <w:bottom w:val="none" w:sz="0" w:space="0" w:color="auto"/>
                        <w:right w:val="none" w:sz="0" w:space="0" w:color="auto"/>
                      </w:divBdr>
                      <w:divsChild>
                        <w:div w:id="1291285041">
                          <w:marLeft w:val="0"/>
                          <w:marRight w:val="0"/>
                          <w:marTop w:val="0"/>
                          <w:marBottom w:val="0"/>
                          <w:divBdr>
                            <w:top w:val="none" w:sz="0" w:space="0" w:color="auto"/>
                            <w:left w:val="none" w:sz="0" w:space="0" w:color="auto"/>
                            <w:bottom w:val="none" w:sz="0" w:space="0" w:color="auto"/>
                            <w:right w:val="none" w:sz="0" w:space="0" w:color="auto"/>
                          </w:divBdr>
                          <w:divsChild>
                            <w:div w:id="297223195">
                              <w:marLeft w:val="0"/>
                              <w:marRight w:val="0"/>
                              <w:marTop w:val="0"/>
                              <w:marBottom w:val="0"/>
                              <w:divBdr>
                                <w:top w:val="none" w:sz="0" w:space="0" w:color="auto"/>
                                <w:left w:val="none" w:sz="0" w:space="0" w:color="auto"/>
                                <w:bottom w:val="none" w:sz="0" w:space="0" w:color="auto"/>
                                <w:right w:val="none" w:sz="0" w:space="0" w:color="auto"/>
                              </w:divBdr>
                              <w:divsChild>
                                <w:div w:id="1095632219">
                                  <w:marLeft w:val="0"/>
                                  <w:marRight w:val="0"/>
                                  <w:marTop w:val="0"/>
                                  <w:marBottom w:val="0"/>
                                  <w:divBdr>
                                    <w:top w:val="none" w:sz="0" w:space="0" w:color="auto"/>
                                    <w:left w:val="none" w:sz="0" w:space="0" w:color="auto"/>
                                    <w:bottom w:val="none" w:sz="0" w:space="0" w:color="auto"/>
                                    <w:right w:val="none" w:sz="0" w:space="0" w:color="auto"/>
                                  </w:divBdr>
                                </w:div>
                                <w:div w:id="2116359069">
                                  <w:marLeft w:val="0"/>
                                  <w:marRight w:val="0"/>
                                  <w:marTop w:val="0"/>
                                  <w:marBottom w:val="0"/>
                                  <w:divBdr>
                                    <w:top w:val="none" w:sz="0" w:space="0" w:color="auto"/>
                                    <w:left w:val="none" w:sz="0" w:space="0" w:color="auto"/>
                                    <w:bottom w:val="none" w:sz="0" w:space="0" w:color="auto"/>
                                    <w:right w:val="none" w:sz="0" w:space="0" w:color="auto"/>
                                  </w:divBdr>
                                </w:div>
                                <w:div w:id="2042708616">
                                  <w:marLeft w:val="0"/>
                                  <w:marRight w:val="0"/>
                                  <w:marTop w:val="0"/>
                                  <w:marBottom w:val="0"/>
                                  <w:divBdr>
                                    <w:top w:val="none" w:sz="0" w:space="0" w:color="auto"/>
                                    <w:left w:val="none" w:sz="0" w:space="0" w:color="auto"/>
                                    <w:bottom w:val="none" w:sz="0" w:space="0" w:color="auto"/>
                                    <w:right w:val="none" w:sz="0" w:space="0" w:color="auto"/>
                                  </w:divBdr>
                                </w:div>
                                <w:div w:id="147869329">
                                  <w:marLeft w:val="0"/>
                                  <w:marRight w:val="0"/>
                                  <w:marTop w:val="0"/>
                                  <w:marBottom w:val="0"/>
                                  <w:divBdr>
                                    <w:top w:val="none" w:sz="0" w:space="0" w:color="auto"/>
                                    <w:left w:val="none" w:sz="0" w:space="0" w:color="auto"/>
                                    <w:bottom w:val="none" w:sz="0" w:space="0" w:color="auto"/>
                                    <w:right w:val="none" w:sz="0" w:space="0" w:color="auto"/>
                                  </w:divBdr>
                                </w:div>
                                <w:div w:id="555512681">
                                  <w:marLeft w:val="0"/>
                                  <w:marRight w:val="0"/>
                                  <w:marTop w:val="0"/>
                                  <w:marBottom w:val="0"/>
                                  <w:divBdr>
                                    <w:top w:val="none" w:sz="0" w:space="0" w:color="auto"/>
                                    <w:left w:val="none" w:sz="0" w:space="0" w:color="auto"/>
                                    <w:bottom w:val="none" w:sz="0" w:space="0" w:color="auto"/>
                                    <w:right w:val="none" w:sz="0" w:space="0" w:color="auto"/>
                                  </w:divBdr>
                                </w:div>
                                <w:div w:id="9989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276053">
      <w:bodyDiv w:val="1"/>
      <w:marLeft w:val="0"/>
      <w:marRight w:val="0"/>
      <w:marTop w:val="0"/>
      <w:marBottom w:val="0"/>
      <w:divBdr>
        <w:top w:val="none" w:sz="0" w:space="0" w:color="auto"/>
        <w:left w:val="none" w:sz="0" w:space="0" w:color="auto"/>
        <w:bottom w:val="none" w:sz="0" w:space="0" w:color="auto"/>
        <w:right w:val="none" w:sz="0" w:space="0" w:color="auto"/>
      </w:divBdr>
      <w:divsChild>
        <w:div w:id="125437975">
          <w:marLeft w:val="0"/>
          <w:marRight w:val="0"/>
          <w:marTop w:val="0"/>
          <w:marBottom w:val="0"/>
          <w:divBdr>
            <w:top w:val="none" w:sz="0" w:space="0" w:color="auto"/>
            <w:left w:val="none" w:sz="0" w:space="0" w:color="auto"/>
            <w:bottom w:val="none" w:sz="0" w:space="0" w:color="auto"/>
            <w:right w:val="none" w:sz="0" w:space="0" w:color="auto"/>
          </w:divBdr>
          <w:divsChild>
            <w:div w:id="1419907777">
              <w:marLeft w:val="0"/>
              <w:marRight w:val="0"/>
              <w:marTop w:val="0"/>
              <w:marBottom w:val="0"/>
              <w:divBdr>
                <w:top w:val="none" w:sz="0" w:space="0" w:color="auto"/>
                <w:left w:val="none" w:sz="0" w:space="0" w:color="auto"/>
                <w:bottom w:val="none" w:sz="0" w:space="0" w:color="auto"/>
                <w:right w:val="none" w:sz="0" w:space="0" w:color="auto"/>
              </w:divBdr>
              <w:divsChild>
                <w:div w:id="699167267">
                  <w:marLeft w:val="0"/>
                  <w:marRight w:val="0"/>
                  <w:marTop w:val="0"/>
                  <w:marBottom w:val="0"/>
                  <w:divBdr>
                    <w:top w:val="none" w:sz="0" w:space="0" w:color="auto"/>
                    <w:left w:val="none" w:sz="0" w:space="0" w:color="auto"/>
                    <w:bottom w:val="none" w:sz="0" w:space="0" w:color="auto"/>
                    <w:right w:val="none" w:sz="0" w:space="0" w:color="auto"/>
                  </w:divBdr>
                  <w:divsChild>
                    <w:div w:id="793183280">
                      <w:marLeft w:val="0"/>
                      <w:marRight w:val="0"/>
                      <w:marTop w:val="0"/>
                      <w:marBottom w:val="0"/>
                      <w:divBdr>
                        <w:top w:val="none" w:sz="0" w:space="0" w:color="auto"/>
                        <w:left w:val="none" w:sz="0" w:space="0" w:color="auto"/>
                        <w:bottom w:val="none" w:sz="0" w:space="0" w:color="auto"/>
                        <w:right w:val="none" w:sz="0" w:space="0" w:color="auto"/>
                      </w:divBdr>
                      <w:divsChild>
                        <w:div w:id="1974094060">
                          <w:marLeft w:val="0"/>
                          <w:marRight w:val="0"/>
                          <w:marTop w:val="0"/>
                          <w:marBottom w:val="0"/>
                          <w:divBdr>
                            <w:top w:val="none" w:sz="0" w:space="0" w:color="auto"/>
                            <w:left w:val="none" w:sz="0" w:space="0" w:color="auto"/>
                            <w:bottom w:val="none" w:sz="0" w:space="0" w:color="auto"/>
                            <w:right w:val="none" w:sz="0" w:space="0" w:color="auto"/>
                          </w:divBdr>
                          <w:divsChild>
                            <w:div w:id="1460302779">
                              <w:marLeft w:val="0"/>
                              <w:marRight w:val="0"/>
                              <w:marTop w:val="0"/>
                              <w:marBottom w:val="0"/>
                              <w:divBdr>
                                <w:top w:val="none" w:sz="0" w:space="0" w:color="auto"/>
                                <w:left w:val="none" w:sz="0" w:space="0" w:color="auto"/>
                                <w:bottom w:val="none" w:sz="0" w:space="0" w:color="auto"/>
                                <w:right w:val="none" w:sz="0" w:space="0" w:color="auto"/>
                              </w:divBdr>
                              <w:divsChild>
                                <w:div w:id="1552154838">
                                  <w:marLeft w:val="0"/>
                                  <w:marRight w:val="0"/>
                                  <w:marTop w:val="0"/>
                                  <w:marBottom w:val="0"/>
                                  <w:divBdr>
                                    <w:top w:val="none" w:sz="0" w:space="0" w:color="auto"/>
                                    <w:left w:val="none" w:sz="0" w:space="0" w:color="auto"/>
                                    <w:bottom w:val="none" w:sz="0" w:space="0" w:color="auto"/>
                                    <w:right w:val="none" w:sz="0" w:space="0" w:color="auto"/>
                                  </w:divBdr>
                                </w:div>
                                <w:div w:id="158497895">
                                  <w:marLeft w:val="0"/>
                                  <w:marRight w:val="0"/>
                                  <w:marTop w:val="0"/>
                                  <w:marBottom w:val="0"/>
                                  <w:divBdr>
                                    <w:top w:val="none" w:sz="0" w:space="0" w:color="auto"/>
                                    <w:left w:val="none" w:sz="0" w:space="0" w:color="auto"/>
                                    <w:bottom w:val="none" w:sz="0" w:space="0" w:color="auto"/>
                                    <w:right w:val="none" w:sz="0" w:space="0" w:color="auto"/>
                                  </w:divBdr>
                                </w:div>
                                <w:div w:id="993025422">
                                  <w:marLeft w:val="0"/>
                                  <w:marRight w:val="0"/>
                                  <w:marTop w:val="0"/>
                                  <w:marBottom w:val="0"/>
                                  <w:divBdr>
                                    <w:top w:val="none" w:sz="0" w:space="0" w:color="auto"/>
                                    <w:left w:val="none" w:sz="0" w:space="0" w:color="auto"/>
                                    <w:bottom w:val="none" w:sz="0" w:space="0" w:color="auto"/>
                                    <w:right w:val="none" w:sz="0" w:space="0" w:color="auto"/>
                                  </w:divBdr>
                                </w:div>
                                <w:div w:id="6753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reachau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897BB3-31DF-8345-BE56-3742E2891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759</Words>
  <Characters>4175</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Erasmus MC</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Greaves-Lord</dc:creator>
  <cp:lastModifiedBy>Barbara Brouwer</cp:lastModifiedBy>
  <cp:revision>2</cp:revision>
  <cp:lastPrinted>2014-12-03T20:38:00Z</cp:lastPrinted>
  <dcterms:created xsi:type="dcterms:W3CDTF">2018-10-30T16:00:00Z</dcterms:created>
  <dcterms:modified xsi:type="dcterms:W3CDTF">2018-10-30T16:00:00Z</dcterms:modified>
</cp:coreProperties>
</file>